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732" w:rsidRDefault="000A0732" w:rsidP="000A0732">
      <w:pPr>
        <w:ind w:right="-64"/>
        <w:rPr>
          <w:rFonts w:ascii="Browallia New" w:hAnsi="Browallia New" w:cs="Browallia New"/>
          <w:b/>
          <w:bCs/>
          <w:noProof/>
          <w:sz w:val="30"/>
          <w:szCs w:val="30"/>
        </w:rPr>
      </w:pPr>
    </w:p>
    <w:p w:rsidR="00D80ED3" w:rsidRDefault="00D80ED3" w:rsidP="000A0732">
      <w:pPr>
        <w:ind w:right="-64"/>
        <w:rPr>
          <w:rFonts w:ascii="Browallia New" w:hAnsi="Browallia New" w:cs="Browallia New"/>
          <w:b/>
          <w:bCs/>
          <w:noProof/>
          <w:sz w:val="30"/>
          <w:szCs w:val="30"/>
        </w:rPr>
      </w:pPr>
    </w:p>
    <w:p w:rsidR="00D80ED3" w:rsidRDefault="00D80ED3" w:rsidP="000A0732">
      <w:pPr>
        <w:ind w:right="-64"/>
        <w:rPr>
          <w:rFonts w:ascii="Browallia New" w:hAnsi="Browallia New" w:cs="Browallia New"/>
          <w:b/>
          <w:bCs/>
          <w:sz w:val="30"/>
          <w:szCs w:val="30"/>
        </w:rPr>
      </w:pPr>
      <w:bookmarkStart w:id="0" w:name="_GoBack"/>
      <w:bookmarkEnd w:id="0"/>
    </w:p>
    <w:p w:rsidR="00EB54E7" w:rsidRDefault="00EB54E7" w:rsidP="00EB54E7">
      <w:pPr>
        <w:ind w:right="-64"/>
        <w:jc w:val="center"/>
        <w:rPr>
          <w:rFonts w:ascii="DilleniaUPC" w:hAnsi="DilleniaUPC" w:cs="DilleniaUPC" w:hint="cs"/>
          <w:b/>
          <w:bCs/>
          <w:sz w:val="36"/>
          <w:szCs w:val="36"/>
        </w:rPr>
      </w:pPr>
    </w:p>
    <w:p w:rsidR="00711BF9" w:rsidRDefault="00711BF9" w:rsidP="000A0732">
      <w:pPr>
        <w:ind w:right="-64"/>
        <w:jc w:val="center"/>
        <w:rPr>
          <w:rFonts w:ascii="DilleniaUPC" w:hAnsi="DilleniaUPC" w:cs="DilleniaUPC"/>
          <w:b/>
          <w:bCs/>
          <w:sz w:val="36"/>
          <w:szCs w:val="36"/>
        </w:rPr>
      </w:pPr>
      <w:r w:rsidRPr="00CD196F">
        <w:rPr>
          <w:rFonts w:ascii="DilleniaUPC" w:hAnsi="DilleniaUPC" w:cs="DilleniaUPC"/>
          <w:b/>
          <w:bCs/>
          <w:sz w:val="36"/>
          <w:szCs w:val="36"/>
          <w:cs/>
        </w:rPr>
        <w:t>ประกาศสมาคมบริษัทหลักทรัพย์ไทย</w:t>
      </w:r>
    </w:p>
    <w:p w:rsidR="00711BF9" w:rsidRPr="00151A46" w:rsidRDefault="00711BF9" w:rsidP="00711BF9">
      <w:pPr>
        <w:ind w:right="-64"/>
        <w:jc w:val="center"/>
        <w:rPr>
          <w:rFonts w:ascii="DilleniaUPC" w:hAnsi="DilleniaUPC" w:cs="DilleniaUPC" w:hint="cs"/>
          <w:b/>
          <w:bCs/>
          <w:sz w:val="36"/>
          <w:szCs w:val="36"/>
          <w:cs/>
        </w:rPr>
      </w:pPr>
      <w:r w:rsidRPr="00151A46">
        <w:rPr>
          <w:rFonts w:ascii="DilleniaUPC" w:hAnsi="DilleniaUPC" w:cs="DilleniaUPC" w:hint="cs"/>
          <w:b/>
          <w:bCs/>
          <w:sz w:val="36"/>
          <w:szCs w:val="36"/>
          <w:cs/>
        </w:rPr>
        <w:t xml:space="preserve">ที่ </w:t>
      </w:r>
      <w:proofErr w:type="spellStart"/>
      <w:r w:rsidR="00F66B18">
        <w:rPr>
          <w:rFonts w:ascii="DilleniaUPC" w:hAnsi="DilleniaUPC" w:cs="DilleniaUPC" w:hint="cs"/>
          <w:b/>
          <w:bCs/>
          <w:sz w:val="36"/>
          <w:szCs w:val="36"/>
          <w:cs/>
        </w:rPr>
        <w:t>กส</w:t>
      </w:r>
      <w:proofErr w:type="spellEnd"/>
      <w:r w:rsidR="00F66B18">
        <w:rPr>
          <w:rFonts w:ascii="DilleniaUPC" w:hAnsi="DilleniaUPC" w:cs="DilleniaUPC" w:hint="cs"/>
          <w:b/>
          <w:bCs/>
          <w:sz w:val="36"/>
          <w:szCs w:val="36"/>
          <w:cs/>
        </w:rPr>
        <w:t>. 1/255</w:t>
      </w:r>
      <w:r w:rsidR="00CC6117">
        <w:rPr>
          <w:rFonts w:ascii="DilleniaUPC" w:hAnsi="DilleniaUPC" w:cs="DilleniaUPC" w:hint="cs"/>
          <w:b/>
          <w:bCs/>
          <w:sz w:val="36"/>
          <w:szCs w:val="36"/>
          <w:cs/>
        </w:rPr>
        <w:t>8</w:t>
      </w:r>
    </w:p>
    <w:p w:rsidR="00711BF9" w:rsidRPr="00443B36" w:rsidRDefault="00711BF9" w:rsidP="00711BF9">
      <w:pPr>
        <w:ind w:right="-64"/>
        <w:jc w:val="center"/>
        <w:rPr>
          <w:rFonts w:ascii="DilleniaUPC" w:hAnsi="DilleniaUPC" w:cs="DilleniaUPC"/>
          <w:b/>
          <w:bCs/>
          <w:sz w:val="36"/>
          <w:szCs w:val="36"/>
        </w:rPr>
      </w:pPr>
      <w:r w:rsidRPr="00711BF9">
        <w:rPr>
          <w:rFonts w:ascii="DilleniaUPC" w:hAnsi="DilleniaUPC" w:cs="DilleniaUPC"/>
          <w:b/>
          <w:bCs/>
          <w:sz w:val="36"/>
          <w:szCs w:val="36"/>
          <w:cs/>
        </w:rPr>
        <w:t xml:space="preserve">เรื่อง  </w:t>
      </w:r>
      <w:r w:rsidR="002D7408">
        <w:rPr>
          <w:rFonts w:ascii="DilleniaUPC" w:hAnsi="DilleniaUPC" w:cs="DilleniaUPC" w:hint="cs"/>
          <w:b/>
          <w:bCs/>
          <w:sz w:val="36"/>
          <w:szCs w:val="36"/>
          <w:cs/>
        </w:rPr>
        <w:t>การ</w:t>
      </w:r>
      <w:r w:rsidR="00CC6117">
        <w:rPr>
          <w:rFonts w:ascii="DilleniaUPC" w:hAnsi="DilleniaUPC" w:cs="DilleniaUPC" w:hint="cs"/>
          <w:b/>
          <w:bCs/>
          <w:sz w:val="36"/>
          <w:szCs w:val="36"/>
          <w:cs/>
        </w:rPr>
        <w:t xml:space="preserve">จ่ายผลตอบแทนให้แก่ผู้แนะนำการลงทุน </w:t>
      </w:r>
      <w:r w:rsidR="005C675F">
        <w:rPr>
          <w:rFonts w:ascii="DilleniaUPC" w:hAnsi="DilleniaUPC" w:cs="DilleniaUPC" w:hint="cs"/>
          <w:b/>
          <w:bCs/>
          <w:sz w:val="36"/>
          <w:szCs w:val="36"/>
          <w:cs/>
        </w:rPr>
        <w:t>ผู้จัดการสาขา และ</w:t>
      </w:r>
      <w:r w:rsidR="00CC6117">
        <w:rPr>
          <w:rFonts w:ascii="DilleniaUPC" w:hAnsi="DilleniaUPC" w:cs="DilleniaUPC" w:hint="cs"/>
          <w:b/>
          <w:bCs/>
          <w:sz w:val="36"/>
          <w:szCs w:val="36"/>
          <w:cs/>
        </w:rPr>
        <w:t>หัวหน้าทีมการตลาด</w:t>
      </w:r>
    </w:p>
    <w:p w:rsidR="00711BF9" w:rsidRPr="003762C7" w:rsidRDefault="00711BF9" w:rsidP="00711BF9">
      <w:pPr>
        <w:ind w:right="-64"/>
        <w:jc w:val="center"/>
        <w:rPr>
          <w:rFonts w:ascii="DilleniaUPC" w:hAnsi="DilleniaUPC" w:cs="DilleniaUPC"/>
          <w:b/>
          <w:bCs/>
          <w:sz w:val="30"/>
          <w:szCs w:val="30"/>
        </w:rPr>
      </w:pPr>
      <w:r w:rsidRPr="003762C7">
        <w:rPr>
          <w:rFonts w:ascii="DilleniaUPC" w:hAnsi="DilleniaUPC" w:cs="DilleniaUPC"/>
          <w:b/>
          <w:bCs/>
          <w:sz w:val="30"/>
          <w:szCs w:val="30"/>
        </w:rPr>
        <w:t>---------------------------------------------------------</w:t>
      </w:r>
    </w:p>
    <w:p w:rsidR="00A57F97" w:rsidRPr="00EB4676" w:rsidRDefault="006D49E4" w:rsidP="00B35C54">
      <w:pPr>
        <w:ind w:firstLine="720"/>
        <w:jc w:val="thaiDistribute"/>
        <w:rPr>
          <w:rFonts w:ascii="Cordia New" w:hAnsi="Cordia New" w:cs="DilleniaUPC"/>
          <w:sz w:val="30"/>
          <w:szCs w:val="30"/>
        </w:rPr>
      </w:pPr>
      <w:r w:rsidRPr="00EB4676">
        <w:rPr>
          <w:rFonts w:ascii="Cordia New" w:hAnsi="Cordia New" w:cs="DilleniaUPC" w:hint="cs"/>
          <w:sz w:val="30"/>
          <w:szCs w:val="30"/>
          <w:cs/>
        </w:rPr>
        <w:t>โดยที่เห็นสมควรให้มีการ</w:t>
      </w:r>
      <w:r w:rsidR="008C5BAC" w:rsidRPr="00EB4676">
        <w:rPr>
          <w:rFonts w:ascii="Cordia New" w:hAnsi="Cordia New" w:cs="DilleniaUPC" w:hint="cs"/>
          <w:sz w:val="30"/>
          <w:szCs w:val="30"/>
          <w:cs/>
        </w:rPr>
        <w:t>ทบทวน</w:t>
      </w:r>
      <w:r w:rsidRPr="00EB4676">
        <w:rPr>
          <w:rFonts w:ascii="Cordia New" w:hAnsi="Cordia New" w:cs="DilleniaUPC" w:hint="cs"/>
          <w:sz w:val="30"/>
          <w:szCs w:val="30"/>
          <w:cs/>
        </w:rPr>
        <w:t>หลักเกณฑ์เกี่ยวกับการ</w:t>
      </w:r>
      <w:r w:rsidR="008C5BAC" w:rsidRPr="00EB4676">
        <w:rPr>
          <w:rFonts w:ascii="Cordia New" w:hAnsi="Cordia New" w:cs="DilleniaUPC" w:hint="cs"/>
          <w:sz w:val="30"/>
          <w:szCs w:val="30"/>
          <w:cs/>
        </w:rPr>
        <w:t>จ่ายผลตอบแทนให้แก่ผู้แนะนำการลงทุน หัวหน้าทีมการตลาด</w:t>
      </w:r>
      <w:r w:rsidR="003D2ACD">
        <w:rPr>
          <w:rFonts w:ascii="Cordia New" w:hAnsi="Cordia New" w:cs="DilleniaUPC" w:hint="cs"/>
          <w:sz w:val="30"/>
          <w:szCs w:val="30"/>
          <w:cs/>
        </w:rPr>
        <w:t xml:space="preserve"> </w:t>
      </w:r>
      <w:r w:rsidR="008C5BAC" w:rsidRPr="00EB4676">
        <w:rPr>
          <w:rFonts w:ascii="Cordia New" w:hAnsi="Cordia New" w:cs="DilleniaUPC" w:hint="cs"/>
          <w:sz w:val="30"/>
          <w:szCs w:val="30"/>
          <w:cs/>
        </w:rPr>
        <w:t xml:space="preserve">และผู้จัดการสาขา </w:t>
      </w:r>
      <w:r w:rsidR="00D767EB" w:rsidRPr="00EB4676">
        <w:rPr>
          <w:rFonts w:ascii="Cordia New" w:hAnsi="Cordia New" w:cs="DilleniaUPC" w:hint="cs"/>
          <w:sz w:val="30"/>
          <w:szCs w:val="30"/>
          <w:cs/>
        </w:rPr>
        <w:t>ให้เป็นไปอย่างเหมาะสมและ</w:t>
      </w:r>
      <w:r w:rsidR="008C5BAC" w:rsidRPr="00EB4676">
        <w:rPr>
          <w:rFonts w:ascii="Cordia New" w:hAnsi="Cordia New" w:cs="DilleniaUPC" w:hint="cs"/>
          <w:sz w:val="30"/>
          <w:szCs w:val="30"/>
          <w:cs/>
        </w:rPr>
        <w:t>สอดคล้องกับสภาพเศรษฐกิจในปัจจุบัน</w:t>
      </w:r>
      <w:r w:rsidR="00D767EB" w:rsidRPr="00EB4676">
        <w:rPr>
          <w:rFonts w:ascii="Cordia New" w:hAnsi="Cordia New" w:cs="DilleniaUPC" w:hint="cs"/>
          <w:sz w:val="30"/>
          <w:szCs w:val="30"/>
          <w:cs/>
        </w:rPr>
        <w:t xml:space="preserve"> </w:t>
      </w:r>
    </w:p>
    <w:p w:rsidR="002A675D" w:rsidRPr="00EB4676" w:rsidRDefault="008C5BAC" w:rsidP="00B35C54">
      <w:pPr>
        <w:ind w:firstLine="720"/>
        <w:jc w:val="thaiDistribute"/>
        <w:rPr>
          <w:rFonts w:ascii="Cordia New" w:hAnsi="Cordia New" w:cs="DilleniaUPC"/>
          <w:sz w:val="30"/>
          <w:szCs w:val="30"/>
        </w:rPr>
      </w:pPr>
      <w:r w:rsidRPr="00EB4676">
        <w:rPr>
          <w:rFonts w:ascii="Cordia New" w:hAnsi="Cordia New" w:cs="DilleniaUPC" w:hint="cs"/>
          <w:sz w:val="30"/>
          <w:szCs w:val="30"/>
          <w:cs/>
        </w:rPr>
        <w:t>อาศัยอำนาจตามความในข้อ 22 แห่งข้อบังคับ</w:t>
      </w:r>
      <w:r w:rsidR="00711BF9" w:rsidRPr="00EB4676">
        <w:rPr>
          <w:rFonts w:ascii="Cordia New" w:hAnsi="Cordia New" w:cs="DilleniaUPC" w:hint="cs"/>
          <w:sz w:val="30"/>
          <w:szCs w:val="30"/>
          <w:cs/>
        </w:rPr>
        <w:t>สมาคมบริษัทหลักทรัพย์ไทย</w:t>
      </w:r>
      <w:r w:rsidR="00A84C30" w:rsidRPr="00EB4676">
        <w:rPr>
          <w:rFonts w:ascii="Cordia New" w:hAnsi="Cordia New" w:cs="DilleniaUPC" w:hint="cs"/>
          <w:sz w:val="30"/>
          <w:szCs w:val="30"/>
          <w:cs/>
        </w:rPr>
        <w:t xml:space="preserve"> โดยความเห็นชอบของ</w:t>
      </w:r>
      <w:r w:rsidRPr="00EB4676">
        <w:rPr>
          <w:rFonts w:ascii="Cordia New" w:hAnsi="Cordia New" w:cs="DilleniaUPC" w:hint="cs"/>
          <w:sz w:val="30"/>
          <w:szCs w:val="30"/>
          <w:cs/>
        </w:rPr>
        <w:t>สมาชิก</w:t>
      </w:r>
      <w:r w:rsidR="002F460B">
        <w:rPr>
          <w:rFonts w:ascii="Cordia New" w:hAnsi="Cordia New" w:cs="DilleniaUPC" w:hint="cs"/>
          <w:sz w:val="30"/>
          <w:szCs w:val="30"/>
          <w:cs/>
        </w:rPr>
        <w:t>ตามมติที่ประชุม</w:t>
      </w:r>
      <w:r w:rsidR="00202142">
        <w:rPr>
          <w:rFonts w:ascii="Cordia New" w:hAnsi="Cordia New" w:cs="DilleniaUPC" w:hint="cs"/>
          <w:sz w:val="30"/>
          <w:szCs w:val="30"/>
          <w:cs/>
        </w:rPr>
        <w:t>ใหญ่สามัญสมาชิกประจำปี 2558 เมื่อวันที่ 27 มีนาคม 2558</w:t>
      </w:r>
      <w:r w:rsidRPr="00EB4676">
        <w:rPr>
          <w:rFonts w:ascii="Cordia New" w:hAnsi="Cordia New" w:cs="DilleniaUPC" w:hint="cs"/>
          <w:sz w:val="30"/>
          <w:szCs w:val="30"/>
          <w:cs/>
        </w:rPr>
        <w:t xml:space="preserve"> </w:t>
      </w:r>
      <w:r w:rsidR="00202142">
        <w:rPr>
          <w:rFonts w:ascii="Cordia New" w:hAnsi="Cordia New" w:cs="DilleniaUPC" w:hint="cs"/>
          <w:sz w:val="30"/>
          <w:szCs w:val="30"/>
          <w:cs/>
        </w:rPr>
        <w:t>สมาคมบริษัทหลักทรัพย์ไทย</w:t>
      </w:r>
      <w:r w:rsidRPr="00EB4676">
        <w:rPr>
          <w:rFonts w:ascii="Cordia New" w:hAnsi="Cordia New" w:cs="DilleniaUPC" w:hint="cs"/>
          <w:sz w:val="30"/>
          <w:szCs w:val="30"/>
          <w:cs/>
        </w:rPr>
        <w:t>จึงกำหนดประกาศสมาคมบริษัทหลัก</w:t>
      </w:r>
      <w:r w:rsidR="009C419E" w:rsidRPr="00EB4676">
        <w:rPr>
          <w:rFonts w:ascii="Cordia New" w:hAnsi="Cordia New" w:cs="DilleniaUPC" w:hint="cs"/>
          <w:sz w:val="30"/>
          <w:szCs w:val="30"/>
          <w:cs/>
        </w:rPr>
        <w:t>ทรัพย์</w:t>
      </w:r>
      <w:r w:rsidRPr="00EB4676">
        <w:rPr>
          <w:rFonts w:ascii="Cordia New" w:hAnsi="Cordia New" w:cs="DilleniaUPC" w:hint="cs"/>
          <w:sz w:val="30"/>
          <w:szCs w:val="30"/>
          <w:cs/>
        </w:rPr>
        <w:t>ไทย เรื่อง การจ่ายผลตอบแทนให้แก่ผู้แนะนำการลงทุน</w:t>
      </w:r>
      <w:r w:rsidR="00CC5F78">
        <w:rPr>
          <w:rFonts w:ascii="Cordia New" w:hAnsi="Cordia New" w:cs="DilleniaUPC" w:hint="cs"/>
          <w:sz w:val="30"/>
          <w:szCs w:val="30"/>
          <w:cs/>
        </w:rPr>
        <w:t xml:space="preserve"> ผู้จัดการสาขา</w:t>
      </w:r>
      <w:r w:rsidRPr="00EB4676">
        <w:rPr>
          <w:rFonts w:ascii="Cordia New" w:hAnsi="Cordia New" w:cs="DilleniaUPC" w:hint="cs"/>
          <w:sz w:val="30"/>
          <w:szCs w:val="30"/>
          <w:cs/>
        </w:rPr>
        <w:t xml:space="preserve"> </w:t>
      </w:r>
      <w:r w:rsidR="00CC5F78">
        <w:rPr>
          <w:rFonts w:ascii="Cordia New" w:hAnsi="Cordia New" w:cs="DilleniaUPC" w:hint="cs"/>
          <w:sz w:val="30"/>
          <w:szCs w:val="30"/>
          <w:cs/>
        </w:rPr>
        <w:t>และ</w:t>
      </w:r>
      <w:r w:rsidRPr="00EB4676">
        <w:rPr>
          <w:rFonts w:ascii="Cordia New" w:hAnsi="Cordia New" w:cs="DilleniaUPC" w:hint="cs"/>
          <w:sz w:val="30"/>
          <w:szCs w:val="30"/>
          <w:cs/>
        </w:rPr>
        <w:t>หัวหน้าทีมการตลาด</w:t>
      </w:r>
      <w:r w:rsidR="00480A20" w:rsidRPr="00EB4676">
        <w:rPr>
          <w:rFonts w:ascii="Cordia New" w:hAnsi="Cordia New" w:cs="DilleniaUPC" w:hint="cs"/>
          <w:sz w:val="30"/>
          <w:szCs w:val="30"/>
          <w:cs/>
        </w:rPr>
        <w:t xml:space="preserve"> </w:t>
      </w:r>
      <w:r w:rsidR="00B550E7" w:rsidRPr="00EB4676">
        <w:rPr>
          <w:rFonts w:ascii="Cordia New" w:hAnsi="Cordia New" w:cs="DilleniaUPC" w:hint="cs"/>
          <w:sz w:val="30"/>
          <w:szCs w:val="30"/>
          <w:cs/>
        </w:rPr>
        <w:t>เพื่อให้สมาชิกสมาคมถือปฏิบัติ</w:t>
      </w:r>
      <w:r w:rsidR="00711BF9" w:rsidRPr="00EB4676">
        <w:rPr>
          <w:rFonts w:ascii="Cordia New" w:hAnsi="Cordia New" w:cs="DilleniaUPC" w:hint="cs"/>
          <w:sz w:val="30"/>
          <w:szCs w:val="30"/>
          <w:cs/>
        </w:rPr>
        <w:t>ดังนี้</w:t>
      </w:r>
    </w:p>
    <w:p w:rsidR="00443B36" w:rsidRPr="00355FE4" w:rsidRDefault="00443B36" w:rsidP="00B35C54">
      <w:pPr>
        <w:jc w:val="thaiDistribute"/>
        <w:rPr>
          <w:rFonts w:ascii="DilleniaUPC" w:hAnsi="DilleniaUPC" w:cs="DilleniaUPC"/>
          <w:sz w:val="26"/>
          <w:szCs w:val="26"/>
        </w:rPr>
      </w:pPr>
    </w:p>
    <w:p w:rsidR="00443B36" w:rsidRPr="00EB12F1" w:rsidRDefault="00443B36" w:rsidP="00B35C54">
      <w:pPr>
        <w:ind w:firstLine="720"/>
        <w:jc w:val="thaiDistribute"/>
        <w:rPr>
          <w:rFonts w:ascii="DilleniaUPC" w:hAnsi="DilleniaUPC" w:cs="DilleniaUPC"/>
          <w:sz w:val="30"/>
          <w:szCs w:val="30"/>
        </w:rPr>
      </w:pPr>
      <w:r w:rsidRPr="00EB12F1">
        <w:rPr>
          <w:rFonts w:ascii="DilleniaUPC" w:hAnsi="DilleniaUPC" w:cs="DilleniaUPC"/>
          <w:sz w:val="30"/>
          <w:szCs w:val="30"/>
          <w:cs/>
        </w:rPr>
        <w:t xml:space="preserve">ข้อ </w:t>
      </w:r>
      <w:r w:rsidR="00ED202D" w:rsidRPr="00EB12F1">
        <w:rPr>
          <w:rFonts w:ascii="DilleniaUPC" w:hAnsi="DilleniaUPC" w:cs="DilleniaUPC" w:hint="cs"/>
          <w:sz w:val="30"/>
          <w:szCs w:val="30"/>
          <w:cs/>
        </w:rPr>
        <w:t>1</w:t>
      </w:r>
      <w:r w:rsidRPr="00EB12F1">
        <w:rPr>
          <w:rFonts w:ascii="DilleniaUPC" w:hAnsi="DilleniaUPC" w:cs="DilleniaUPC"/>
          <w:sz w:val="30"/>
          <w:szCs w:val="30"/>
          <w:cs/>
        </w:rPr>
        <w:t xml:space="preserve"> ให้ยกเลิก</w:t>
      </w:r>
    </w:p>
    <w:p w:rsidR="00E2006C" w:rsidRPr="00EB12F1" w:rsidRDefault="00443B36" w:rsidP="00B35C54">
      <w:pPr>
        <w:numPr>
          <w:ilvl w:val="0"/>
          <w:numId w:val="26"/>
        </w:numPr>
        <w:ind w:left="1890"/>
        <w:jc w:val="thaiDistribute"/>
        <w:rPr>
          <w:rFonts w:ascii="DilleniaUPC" w:hAnsi="DilleniaUPC" w:cs="DilleniaUPC" w:hint="cs"/>
          <w:sz w:val="30"/>
          <w:szCs w:val="30"/>
        </w:rPr>
      </w:pPr>
      <w:r w:rsidRPr="00EB12F1">
        <w:rPr>
          <w:rFonts w:ascii="DilleniaUPC" w:hAnsi="DilleniaUPC" w:cs="DilleniaUPC"/>
          <w:sz w:val="30"/>
          <w:szCs w:val="30"/>
          <w:cs/>
        </w:rPr>
        <w:t xml:space="preserve">ประกาศสมาคมบริษัทหลักทรัพย์ไทย เรื่อง </w:t>
      </w:r>
      <w:r w:rsidR="004B4918" w:rsidRPr="00EB12F1">
        <w:rPr>
          <w:rFonts w:ascii="DilleniaUPC" w:hAnsi="DilleniaUPC" w:cs="DilleniaUPC" w:hint="cs"/>
          <w:sz w:val="30"/>
          <w:szCs w:val="30"/>
          <w:cs/>
        </w:rPr>
        <w:t>แนวทางปฏ</w:t>
      </w:r>
      <w:r w:rsidR="009C419E">
        <w:rPr>
          <w:rFonts w:ascii="DilleniaUPC" w:hAnsi="DilleniaUPC" w:cs="DilleniaUPC" w:hint="cs"/>
          <w:sz w:val="30"/>
          <w:szCs w:val="30"/>
          <w:cs/>
        </w:rPr>
        <w:t>ิ</w:t>
      </w:r>
      <w:r w:rsidR="004B4918" w:rsidRPr="00EB12F1">
        <w:rPr>
          <w:rFonts w:ascii="DilleniaUPC" w:hAnsi="DilleniaUPC" w:cs="DilleniaUPC" w:hint="cs"/>
          <w:sz w:val="30"/>
          <w:szCs w:val="30"/>
          <w:cs/>
        </w:rPr>
        <w:t>บัติเกี่ยวกับการจ่ายค่าตอบแทนให้แก่</w:t>
      </w:r>
      <w:r w:rsidR="003D2ACD">
        <w:rPr>
          <w:rFonts w:ascii="DilleniaUPC" w:hAnsi="DilleniaUPC" w:cs="DilleniaUPC"/>
          <w:sz w:val="30"/>
          <w:szCs w:val="30"/>
          <w:cs/>
        </w:rPr>
        <w:br/>
      </w:r>
      <w:r w:rsidR="004B4918" w:rsidRPr="00EB12F1">
        <w:rPr>
          <w:rFonts w:ascii="DilleniaUPC" w:hAnsi="DilleniaUPC" w:cs="DilleniaUPC" w:hint="cs"/>
          <w:sz w:val="30"/>
          <w:szCs w:val="30"/>
          <w:cs/>
        </w:rPr>
        <w:t xml:space="preserve">ผู้แนะนำการลงทุน ผู้จัดการสาขา และหัวหน้าทีมการตลาดของบริษัทหลักทรัพย์ </w:t>
      </w:r>
      <w:r w:rsidRPr="00EB12F1">
        <w:rPr>
          <w:rFonts w:ascii="DilleniaUPC" w:hAnsi="DilleniaUPC" w:cs="DilleniaUPC"/>
          <w:sz w:val="30"/>
          <w:szCs w:val="30"/>
          <w:cs/>
        </w:rPr>
        <w:t xml:space="preserve">ลงวันที่ </w:t>
      </w:r>
      <w:r w:rsidR="004B4918" w:rsidRPr="00EB12F1">
        <w:rPr>
          <w:rFonts w:ascii="DilleniaUPC" w:hAnsi="DilleniaUPC" w:cs="DilleniaUPC" w:hint="cs"/>
          <w:sz w:val="30"/>
          <w:szCs w:val="30"/>
          <w:cs/>
        </w:rPr>
        <w:t>30 ธันวาคม 2554</w:t>
      </w:r>
      <w:r w:rsidR="002278F9" w:rsidRPr="00EB12F1">
        <w:rPr>
          <w:rFonts w:ascii="DilleniaUPC" w:hAnsi="DilleniaUPC" w:cs="DilleniaUPC"/>
          <w:sz w:val="30"/>
          <w:szCs w:val="30"/>
        </w:rPr>
        <w:t xml:space="preserve"> </w:t>
      </w:r>
    </w:p>
    <w:p w:rsidR="00E2006C" w:rsidRPr="00EB12F1" w:rsidRDefault="004B4918" w:rsidP="00B35C54">
      <w:pPr>
        <w:numPr>
          <w:ilvl w:val="0"/>
          <w:numId w:val="26"/>
        </w:numPr>
        <w:ind w:left="1890"/>
        <w:jc w:val="thaiDistribute"/>
        <w:rPr>
          <w:rFonts w:ascii="DilleniaUPC" w:hAnsi="DilleniaUPC" w:cs="DilleniaUPC" w:hint="cs"/>
          <w:sz w:val="30"/>
          <w:szCs w:val="30"/>
        </w:rPr>
      </w:pPr>
      <w:r w:rsidRPr="00EB12F1">
        <w:rPr>
          <w:rFonts w:ascii="DilleniaUPC" w:hAnsi="DilleniaUPC" w:cs="DilleniaUPC" w:hint="cs"/>
          <w:sz w:val="30"/>
          <w:szCs w:val="30"/>
          <w:cs/>
        </w:rPr>
        <w:t xml:space="preserve">หนังสือสมาคมบริษัทหลักทรัพย์ไทยที่ </w:t>
      </w:r>
      <w:proofErr w:type="spellStart"/>
      <w:r w:rsidRPr="00EB12F1">
        <w:rPr>
          <w:rFonts w:ascii="DilleniaUPC" w:hAnsi="DilleniaUPC" w:cs="DilleniaUPC" w:hint="cs"/>
          <w:sz w:val="30"/>
          <w:szCs w:val="30"/>
          <w:cs/>
        </w:rPr>
        <w:t>บล</w:t>
      </w:r>
      <w:proofErr w:type="spellEnd"/>
      <w:r w:rsidRPr="00EB12F1">
        <w:rPr>
          <w:rFonts w:ascii="DilleniaUPC" w:hAnsi="DilleniaUPC" w:cs="DilleniaUPC" w:hint="cs"/>
          <w:sz w:val="30"/>
          <w:szCs w:val="30"/>
          <w:cs/>
        </w:rPr>
        <w:t>. 025/2555 ลงวันที่ 24 มกราคม 2555 เรื่อง ชี้แจงเพิ่มเติมเรื่องแนวทางปฏิบัติเกี่ยวกับการจ่ายค่าตอบแทนให้แก่ผู้แนะนำการลงทุน ผู้จัดการสาขา และหัวหน้าทีมการตลาดของบริษัทหลักทรัพย์</w:t>
      </w:r>
      <w:r w:rsidR="002278F9" w:rsidRPr="00EB12F1">
        <w:rPr>
          <w:rFonts w:ascii="DilleniaUPC" w:hAnsi="DilleniaUPC" w:cs="DilleniaUPC" w:hint="cs"/>
          <w:sz w:val="30"/>
          <w:szCs w:val="30"/>
          <w:cs/>
        </w:rPr>
        <w:t xml:space="preserve"> </w:t>
      </w:r>
    </w:p>
    <w:p w:rsidR="00E2006C" w:rsidRPr="00EB12F1" w:rsidRDefault="004B4918" w:rsidP="00B35C54">
      <w:pPr>
        <w:numPr>
          <w:ilvl w:val="0"/>
          <w:numId w:val="26"/>
        </w:numPr>
        <w:ind w:left="1890"/>
        <w:jc w:val="thaiDistribute"/>
        <w:rPr>
          <w:rFonts w:ascii="DilleniaUPC" w:hAnsi="DilleniaUPC" w:cs="DilleniaUPC" w:hint="cs"/>
          <w:sz w:val="30"/>
          <w:szCs w:val="30"/>
        </w:rPr>
      </w:pPr>
      <w:r w:rsidRPr="00EB12F1">
        <w:rPr>
          <w:rFonts w:ascii="DilleniaUPC" w:hAnsi="DilleniaUPC" w:cs="DilleniaUPC" w:hint="cs"/>
          <w:sz w:val="30"/>
          <w:szCs w:val="30"/>
          <w:cs/>
        </w:rPr>
        <w:t xml:space="preserve">หนังสือสมาคมบริษัทหลักทรัพย์ไทยที่ </w:t>
      </w:r>
      <w:proofErr w:type="spellStart"/>
      <w:r w:rsidRPr="00EB12F1">
        <w:rPr>
          <w:rFonts w:ascii="DilleniaUPC" w:hAnsi="DilleniaUPC" w:cs="DilleniaUPC" w:hint="cs"/>
          <w:sz w:val="30"/>
          <w:szCs w:val="30"/>
          <w:cs/>
        </w:rPr>
        <w:t>บล</w:t>
      </w:r>
      <w:proofErr w:type="spellEnd"/>
      <w:r w:rsidRPr="00EB12F1">
        <w:rPr>
          <w:rFonts w:ascii="DilleniaUPC" w:hAnsi="DilleniaUPC" w:cs="DilleniaUPC" w:hint="cs"/>
          <w:sz w:val="30"/>
          <w:szCs w:val="30"/>
          <w:cs/>
        </w:rPr>
        <w:t xml:space="preserve">. </w:t>
      </w:r>
      <w:r w:rsidR="009C419E">
        <w:rPr>
          <w:rFonts w:ascii="DilleniaUPC" w:hAnsi="DilleniaUPC" w:cs="DilleniaUPC" w:hint="cs"/>
          <w:sz w:val="30"/>
          <w:szCs w:val="30"/>
          <w:cs/>
        </w:rPr>
        <w:t>202</w:t>
      </w:r>
      <w:r w:rsidRPr="00EB12F1">
        <w:rPr>
          <w:rFonts w:ascii="DilleniaUPC" w:hAnsi="DilleniaUPC" w:cs="DilleniaUPC" w:hint="cs"/>
          <w:sz w:val="30"/>
          <w:szCs w:val="30"/>
          <w:cs/>
        </w:rPr>
        <w:t>/25</w:t>
      </w:r>
      <w:r w:rsidR="009C419E">
        <w:rPr>
          <w:rFonts w:ascii="DilleniaUPC" w:hAnsi="DilleniaUPC" w:cs="DilleniaUPC" w:hint="cs"/>
          <w:sz w:val="30"/>
          <w:szCs w:val="30"/>
          <w:cs/>
        </w:rPr>
        <w:t>5</w:t>
      </w:r>
      <w:r w:rsidRPr="00EB12F1">
        <w:rPr>
          <w:rFonts w:ascii="DilleniaUPC" w:hAnsi="DilleniaUPC" w:cs="DilleniaUPC" w:hint="cs"/>
          <w:sz w:val="30"/>
          <w:szCs w:val="30"/>
          <w:cs/>
        </w:rPr>
        <w:t>5 ลงวันที่</w:t>
      </w:r>
      <w:r w:rsidR="009C419E">
        <w:rPr>
          <w:rFonts w:ascii="DilleniaUPC" w:hAnsi="DilleniaUPC" w:cs="DilleniaUPC" w:hint="cs"/>
          <w:sz w:val="30"/>
          <w:szCs w:val="30"/>
          <w:cs/>
        </w:rPr>
        <w:t xml:space="preserve"> 24 เมษายน 2555 เรื่อง แนวทางปฏิ</w:t>
      </w:r>
      <w:r w:rsidRPr="00EB12F1">
        <w:rPr>
          <w:rFonts w:ascii="DilleniaUPC" w:hAnsi="DilleniaUPC" w:cs="DilleniaUPC" w:hint="cs"/>
          <w:sz w:val="30"/>
          <w:szCs w:val="30"/>
          <w:cs/>
        </w:rPr>
        <w:t>บัติเกี่ยวกับการจ่ายผลตอบแทนให้แก่ผู้จัดการสาขาที่ดูแลหลายสาขา</w:t>
      </w:r>
    </w:p>
    <w:p w:rsidR="004B4918" w:rsidRDefault="004B4918" w:rsidP="00B35C54">
      <w:pPr>
        <w:numPr>
          <w:ilvl w:val="0"/>
          <w:numId w:val="26"/>
        </w:numPr>
        <w:ind w:left="1890"/>
        <w:jc w:val="thaiDistribute"/>
        <w:rPr>
          <w:rFonts w:ascii="DilleniaUPC" w:hAnsi="DilleniaUPC" w:cs="DilleniaUPC" w:hint="cs"/>
          <w:sz w:val="30"/>
          <w:szCs w:val="30"/>
        </w:rPr>
      </w:pPr>
      <w:r w:rsidRPr="00EB12F1">
        <w:rPr>
          <w:rFonts w:ascii="DilleniaUPC" w:hAnsi="DilleniaUPC" w:cs="DilleniaUPC" w:hint="cs"/>
          <w:sz w:val="30"/>
          <w:szCs w:val="30"/>
          <w:cs/>
        </w:rPr>
        <w:t xml:space="preserve">หนังสือสมาคมบริษัทหลักทรัพย์ไทยที่ </w:t>
      </w:r>
      <w:proofErr w:type="spellStart"/>
      <w:r w:rsidRPr="00EB12F1">
        <w:rPr>
          <w:rFonts w:ascii="DilleniaUPC" w:hAnsi="DilleniaUPC" w:cs="DilleniaUPC" w:hint="cs"/>
          <w:sz w:val="30"/>
          <w:szCs w:val="30"/>
          <w:cs/>
        </w:rPr>
        <w:t>บล</w:t>
      </w:r>
      <w:proofErr w:type="spellEnd"/>
      <w:r w:rsidRPr="00EB12F1">
        <w:rPr>
          <w:rFonts w:ascii="DilleniaUPC" w:hAnsi="DilleniaUPC" w:cs="DilleniaUPC" w:hint="cs"/>
          <w:sz w:val="30"/>
          <w:szCs w:val="30"/>
          <w:cs/>
        </w:rPr>
        <w:t>. 023/2556 ลงวันที่ 24 มกราคม 2556 เรื่อง เกณฑ์การจ่ายค่าตอบแทนพิเศษ (</w:t>
      </w:r>
      <w:r w:rsidRPr="00EB12F1">
        <w:rPr>
          <w:rFonts w:ascii="DilleniaUPC" w:hAnsi="DilleniaUPC" w:cs="DilleniaUPC"/>
          <w:sz w:val="30"/>
          <w:szCs w:val="30"/>
        </w:rPr>
        <w:t>Loyalty Bonus)</w:t>
      </w:r>
    </w:p>
    <w:p w:rsidR="002278F9" w:rsidRPr="00355FE4" w:rsidRDefault="002278F9" w:rsidP="00B35C54">
      <w:pPr>
        <w:jc w:val="thaiDistribute"/>
        <w:rPr>
          <w:rFonts w:ascii="DilleniaUPC" w:hAnsi="DilleniaUPC" w:cs="DilleniaUPC"/>
          <w:sz w:val="26"/>
          <w:szCs w:val="26"/>
        </w:rPr>
      </w:pPr>
    </w:p>
    <w:p w:rsidR="00443B36" w:rsidRPr="00EB12F1" w:rsidRDefault="00443B36" w:rsidP="00B35C54">
      <w:pPr>
        <w:ind w:firstLine="720"/>
        <w:jc w:val="thaiDistribute"/>
        <w:rPr>
          <w:rFonts w:ascii="DilleniaUPC" w:hAnsi="DilleniaUPC" w:cs="DilleniaUPC"/>
          <w:sz w:val="30"/>
          <w:szCs w:val="30"/>
          <w:cs/>
        </w:rPr>
      </w:pPr>
      <w:r w:rsidRPr="00EB12F1">
        <w:rPr>
          <w:rFonts w:ascii="DilleniaUPC" w:hAnsi="DilleniaUPC" w:cs="DilleniaUPC"/>
          <w:sz w:val="30"/>
          <w:szCs w:val="30"/>
          <w:cs/>
        </w:rPr>
        <w:t>ข้อ 2 ในประกาศนี้</w:t>
      </w:r>
    </w:p>
    <w:p w:rsidR="00A57F97" w:rsidRPr="00EB12F1" w:rsidRDefault="00A57F97" w:rsidP="00B35C54">
      <w:pPr>
        <w:ind w:firstLine="720"/>
        <w:jc w:val="thaiDistribute"/>
        <w:rPr>
          <w:rFonts w:ascii="DilleniaUPC" w:hAnsi="DilleniaUPC" w:cs="DilleniaUPC"/>
          <w:sz w:val="30"/>
          <w:szCs w:val="30"/>
        </w:rPr>
      </w:pPr>
      <w:r w:rsidRPr="00EB12F1">
        <w:rPr>
          <w:rFonts w:ascii="DilleniaUPC" w:hAnsi="DilleniaUPC" w:cs="DilleniaUPC" w:hint="cs"/>
          <w:sz w:val="30"/>
          <w:szCs w:val="30"/>
          <w:cs/>
        </w:rPr>
        <w:t xml:space="preserve">“สำนักงาน </w:t>
      </w:r>
      <w:proofErr w:type="spellStart"/>
      <w:r w:rsidRPr="00EB12F1">
        <w:rPr>
          <w:rFonts w:ascii="DilleniaUPC" w:hAnsi="DilleniaUPC" w:cs="DilleniaUPC" w:hint="cs"/>
          <w:sz w:val="30"/>
          <w:szCs w:val="30"/>
          <w:cs/>
        </w:rPr>
        <w:t>ก.ล.ต</w:t>
      </w:r>
      <w:proofErr w:type="spellEnd"/>
      <w:r w:rsidRPr="00EB12F1">
        <w:rPr>
          <w:rFonts w:ascii="DilleniaUPC" w:hAnsi="DilleniaUPC" w:cs="DilleniaUPC" w:hint="cs"/>
          <w:sz w:val="30"/>
          <w:szCs w:val="30"/>
          <w:cs/>
        </w:rPr>
        <w:t>.” หมายความว่า สำนักงานคณะกรรมการกำกับหลักทรัพย์และตลาดหลักทรัพย์</w:t>
      </w:r>
    </w:p>
    <w:p w:rsidR="00A57F97" w:rsidRPr="00EB12F1" w:rsidRDefault="00A57F97" w:rsidP="00B35C54">
      <w:pPr>
        <w:ind w:firstLine="720"/>
        <w:jc w:val="thaiDistribute"/>
        <w:rPr>
          <w:rFonts w:ascii="DilleniaUPC" w:hAnsi="DilleniaUPC" w:cs="DilleniaUPC" w:hint="cs"/>
          <w:sz w:val="30"/>
          <w:szCs w:val="30"/>
        </w:rPr>
      </w:pPr>
      <w:r w:rsidRPr="00EB12F1">
        <w:rPr>
          <w:rFonts w:ascii="DilleniaUPC" w:hAnsi="DilleniaUPC" w:cs="DilleniaUPC" w:hint="cs"/>
          <w:sz w:val="30"/>
          <w:szCs w:val="30"/>
          <w:cs/>
        </w:rPr>
        <w:t>“ตลาดหลักทรัพย์”  หมายความว่า ตลาดหลักทรัพย์แห่งประเทศไทย</w:t>
      </w:r>
    </w:p>
    <w:p w:rsidR="00A57F97" w:rsidRPr="00EB12F1" w:rsidRDefault="00A57F97" w:rsidP="00B35C54">
      <w:pPr>
        <w:ind w:firstLine="720"/>
        <w:jc w:val="thaiDistribute"/>
        <w:rPr>
          <w:rFonts w:ascii="DilleniaUPC" w:hAnsi="DilleniaUPC" w:cs="DilleniaUPC" w:hint="cs"/>
          <w:sz w:val="30"/>
          <w:szCs w:val="30"/>
        </w:rPr>
      </w:pPr>
      <w:r w:rsidRPr="00EB12F1">
        <w:rPr>
          <w:rFonts w:ascii="DilleniaUPC" w:hAnsi="DilleniaUPC" w:cs="DilleniaUPC" w:hint="cs"/>
          <w:sz w:val="30"/>
          <w:szCs w:val="30"/>
          <w:cs/>
        </w:rPr>
        <w:t>“สมาคม”  หมายความว่า สมาคมบริษัทหลักทรัพย์ไทย</w:t>
      </w:r>
    </w:p>
    <w:p w:rsidR="00A57F97" w:rsidRPr="00EB12F1" w:rsidRDefault="00A57F97" w:rsidP="00B35C54">
      <w:pPr>
        <w:ind w:firstLine="720"/>
        <w:jc w:val="thaiDistribute"/>
        <w:rPr>
          <w:rFonts w:ascii="DilleniaUPC" w:hAnsi="DilleniaUPC" w:cs="DilleniaUPC"/>
          <w:sz w:val="30"/>
          <w:szCs w:val="30"/>
        </w:rPr>
      </w:pPr>
      <w:r w:rsidRPr="00EB12F1">
        <w:rPr>
          <w:rFonts w:ascii="DilleniaUPC" w:hAnsi="DilleniaUPC" w:cs="DilleniaUPC"/>
          <w:sz w:val="30"/>
          <w:szCs w:val="30"/>
        </w:rPr>
        <w:t>“</w:t>
      </w:r>
      <w:r w:rsidRPr="00EB12F1">
        <w:rPr>
          <w:rFonts w:ascii="DilleniaUPC" w:hAnsi="DilleniaUPC" w:cs="DilleniaUPC" w:hint="cs"/>
          <w:sz w:val="30"/>
          <w:szCs w:val="30"/>
          <w:cs/>
        </w:rPr>
        <w:t>สมาชิก</w:t>
      </w:r>
      <w:r w:rsidRPr="00EB12F1">
        <w:rPr>
          <w:rFonts w:ascii="DilleniaUPC" w:hAnsi="DilleniaUPC" w:cs="DilleniaUPC"/>
          <w:sz w:val="30"/>
          <w:szCs w:val="30"/>
        </w:rPr>
        <w:t xml:space="preserve">” </w:t>
      </w:r>
      <w:r w:rsidRPr="00EB12F1">
        <w:rPr>
          <w:rFonts w:ascii="DilleniaUPC" w:hAnsi="DilleniaUPC" w:cs="DilleniaUPC" w:hint="cs"/>
          <w:sz w:val="30"/>
          <w:szCs w:val="30"/>
          <w:cs/>
        </w:rPr>
        <w:t>หมายความว่า บริษัทหลักทรัพย์ที่เป็นสมาชิกสมาคมบริษัทหลักทรัพย์ไทย</w:t>
      </w:r>
    </w:p>
    <w:p w:rsidR="002164AE" w:rsidRPr="00EB12F1" w:rsidRDefault="002164AE" w:rsidP="00B35C54">
      <w:pPr>
        <w:ind w:firstLine="720"/>
        <w:jc w:val="thaiDistribute"/>
        <w:rPr>
          <w:rFonts w:ascii="DilleniaUPC" w:hAnsi="DilleniaUPC" w:cs="DilleniaUPC" w:hint="cs"/>
          <w:sz w:val="30"/>
          <w:szCs w:val="30"/>
        </w:rPr>
      </w:pPr>
      <w:r w:rsidRPr="00EB12F1">
        <w:rPr>
          <w:rFonts w:ascii="DilleniaUPC" w:hAnsi="DilleniaUPC" w:cs="DilleniaUPC" w:hint="cs"/>
          <w:sz w:val="30"/>
          <w:szCs w:val="30"/>
          <w:cs/>
        </w:rPr>
        <w:t xml:space="preserve">“ลูกค้า” </w:t>
      </w:r>
      <w:r w:rsidR="00A07865" w:rsidRPr="00EB12F1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Pr="00EB12F1">
        <w:rPr>
          <w:rFonts w:ascii="DilleniaUPC" w:hAnsi="DilleniaUPC" w:cs="DilleniaUPC" w:hint="cs"/>
          <w:sz w:val="30"/>
          <w:szCs w:val="30"/>
          <w:cs/>
        </w:rPr>
        <w:t>หมายความว่า บุคคลทั่วไป (</w:t>
      </w:r>
      <w:r w:rsidRPr="00EB12F1">
        <w:rPr>
          <w:rFonts w:ascii="DilleniaUPC" w:hAnsi="DilleniaUPC" w:cs="DilleniaUPC"/>
          <w:sz w:val="30"/>
          <w:szCs w:val="30"/>
        </w:rPr>
        <w:t>Individual Investor</w:t>
      </w:r>
      <w:r w:rsidRPr="00EB12F1">
        <w:rPr>
          <w:rFonts w:ascii="DilleniaUPC" w:hAnsi="DilleniaUPC" w:cs="DilleniaUPC" w:hint="cs"/>
          <w:sz w:val="30"/>
          <w:szCs w:val="30"/>
          <w:cs/>
        </w:rPr>
        <w:t>) และนิติบุคคล โดยไม่รวมถึงลูกค้าสถาบันตามนิยาม</w:t>
      </w:r>
      <w:r w:rsidR="000C6611" w:rsidRPr="00EB12F1">
        <w:rPr>
          <w:rFonts w:ascii="DilleniaUPC" w:hAnsi="DilleniaUPC" w:cs="DilleniaUPC" w:hint="cs"/>
          <w:sz w:val="30"/>
          <w:szCs w:val="30"/>
          <w:cs/>
        </w:rPr>
        <w:t>ของ</w:t>
      </w:r>
      <w:r w:rsidRPr="00EB12F1">
        <w:rPr>
          <w:rFonts w:ascii="DilleniaUPC" w:hAnsi="DilleniaUPC" w:cs="DilleniaUPC" w:hint="cs"/>
          <w:sz w:val="30"/>
          <w:szCs w:val="30"/>
          <w:cs/>
        </w:rPr>
        <w:t xml:space="preserve">สำนักงาน </w:t>
      </w:r>
      <w:proofErr w:type="spellStart"/>
      <w:r w:rsidRPr="00EB12F1">
        <w:rPr>
          <w:rFonts w:ascii="DilleniaUPC" w:hAnsi="DilleniaUPC" w:cs="DilleniaUPC" w:hint="cs"/>
          <w:sz w:val="30"/>
          <w:szCs w:val="30"/>
          <w:cs/>
        </w:rPr>
        <w:t>ก.ล.ต</w:t>
      </w:r>
      <w:proofErr w:type="spellEnd"/>
      <w:r w:rsidRPr="00EB12F1">
        <w:rPr>
          <w:rFonts w:ascii="DilleniaUPC" w:hAnsi="DilleniaUPC" w:cs="DilleniaUPC" w:hint="cs"/>
          <w:sz w:val="30"/>
          <w:szCs w:val="30"/>
          <w:cs/>
        </w:rPr>
        <w:t>.</w:t>
      </w:r>
    </w:p>
    <w:p w:rsidR="00F04E3A" w:rsidRPr="00EB12F1" w:rsidRDefault="00F04E3A" w:rsidP="00B35C54">
      <w:pPr>
        <w:ind w:firstLine="720"/>
        <w:jc w:val="thaiDistribute"/>
        <w:rPr>
          <w:rFonts w:ascii="DilleniaUPC" w:hAnsi="DilleniaUPC" w:cs="DilleniaUPC" w:hint="cs"/>
          <w:sz w:val="30"/>
          <w:szCs w:val="30"/>
        </w:rPr>
      </w:pPr>
      <w:r w:rsidRPr="00EB12F1">
        <w:rPr>
          <w:rFonts w:ascii="DilleniaUPC" w:hAnsi="DilleniaUPC" w:cs="DilleniaUPC"/>
          <w:sz w:val="30"/>
          <w:szCs w:val="30"/>
        </w:rPr>
        <w:t>“</w:t>
      </w:r>
      <w:r w:rsidRPr="00EB12F1">
        <w:rPr>
          <w:rFonts w:ascii="DilleniaUPC" w:hAnsi="DilleniaUPC" w:cs="DilleniaUPC" w:hint="cs"/>
          <w:sz w:val="30"/>
          <w:szCs w:val="30"/>
          <w:cs/>
        </w:rPr>
        <w:t>ผู้แนะนำการลงทุน</w:t>
      </w:r>
      <w:r w:rsidRPr="00EB12F1">
        <w:rPr>
          <w:rFonts w:ascii="DilleniaUPC" w:hAnsi="DilleniaUPC" w:cs="DilleniaUPC"/>
          <w:sz w:val="30"/>
          <w:szCs w:val="30"/>
        </w:rPr>
        <w:t xml:space="preserve">” </w:t>
      </w:r>
      <w:r w:rsidRPr="00EB12F1">
        <w:rPr>
          <w:rFonts w:ascii="DilleniaUPC" w:hAnsi="DilleniaUPC" w:cs="DilleniaUPC" w:hint="cs"/>
          <w:sz w:val="30"/>
          <w:szCs w:val="30"/>
          <w:cs/>
        </w:rPr>
        <w:t>หมายความว่า พนักงานประจำของสมาชิกซึ่งขึ้นทะเบียนเป็นผู้แนะนำการลงทุนและปฏิบัติหน้าที่เต็มเวลาในการเป็นนายหน้าหรือตัวแทนซื้อขายหลักทรัพย์ให้กับลูกค้าแทนสมาชิก</w:t>
      </w:r>
    </w:p>
    <w:p w:rsidR="00F04E3A" w:rsidRPr="00EB12F1" w:rsidRDefault="00F04E3A" w:rsidP="00B35C54">
      <w:pPr>
        <w:ind w:firstLine="720"/>
        <w:jc w:val="thaiDistribute"/>
        <w:rPr>
          <w:rFonts w:ascii="DilleniaUPC" w:hAnsi="DilleniaUPC" w:cs="DilleniaUPC" w:hint="cs"/>
          <w:sz w:val="30"/>
          <w:szCs w:val="30"/>
        </w:rPr>
      </w:pPr>
      <w:r w:rsidRPr="00EB12F1">
        <w:rPr>
          <w:rFonts w:ascii="DilleniaUPC" w:hAnsi="DilleniaUPC" w:cs="DilleniaUPC"/>
          <w:sz w:val="30"/>
          <w:szCs w:val="30"/>
        </w:rPr>
        <w:lastRenderedPageBreak/>
        <w:t>“</w:t>
      </w:r>
      <w:r w:rsidRPr="00EB12F1">
        <w:rPr>
          <w:rFonts w:ascii="DilleniaUPC" w:hAnsi="DilleniaUPC" w:cs="DilleniaUPC" w:hint="cs"/>
          <w:sz w:val="30"/>
          <w:szCs w:val="30"/>
          <w:cs/>
        </w:rPr>
        <w:t>ผู้จัดการสาขา</w:t>
      </w:r>
      <w:r w:rsidR="00781A94">
        <w:rPr>
          <w:rFonts w:ascii="DilleniaUPC" w:hAnsi="DilleniaUPC" w:cs="DilleniaUPC" w:hint="cs"/>
          <w:sz w:val="30"/>
          <w:szCs w:val="30"/>
          <w:cs/>
        </w:rPr>
        <w:t>”</w:t>
      </w:r>
      <w:r w:rsidRPr="00EB12F1">
        <w:rPr>
          <w:rFonts w:ascii="DilleniaUPC" w:hAnsi="DilleniaUPC" w:cs="DilleniaUPC" w:hint="cs"/>
          <w:sz w:val="30"/>
          <w:szCs w:val="30"/>
          <w:cs/>
        </w:rPr>
        <w:t xml:space="preserve"> หรือ</w:t>
      </w:r>
      <w:r w:rsidR="00781A94">
        <w:rPr>
          <w:rFonts w:ascii="DilleniaUPC" w:hAnsi="DilleniaUPC" w:cs="DilleniaUPC" w:hint="cs"/>
          <w:sz w:val="30"/>
          <w:szCs w:val="30"/>
          <w:cs/>
        </w:rPr>
        <w:t xml:space="preserve"> “</w:t>
      </w:r>
      <w:r w:rsidRPr="00EB12F1">
        <w:rPr>
          <w:rFonts w:ascii="DilleniaUPC" w:hAnsi="DilleniaUPC" w:cs="DilleniaUPC" w:hint="cs"/>
          <w:sz w:val="30"/>
          <w:szCs w:val="30"/>
          <w:cs/>
        </w:rPr>
        <w:t>หัวหน้าทีมการตลาด</w:t>
      </w:r>
      <w:r w:rsidRPr="00EB12F1">
        <w:rPr>
          <w:rFonts w:ascii="DilleniaUPC" w:hAnsi="DilleniaUPC" w:cs="DilleniaUPC"/>
          <w:sz w:val="30"/>
          <w:szCs w:val="30"/>
        </w:rPr>
        <w:t xml:space="preserve">” </w:t>
      </w:r>
      <w:r w:rsidRPr="00EB12F1">
        <w:rPr>
          <w:rFonts w:ascii="DilleniaUPC" w:hAnsi="DilleniaUPC" w:cs="DilleniaUPC" w:hint="cs"/>
          <w:sz w:val="30"/>
          <w:szCs w:val="30"/>
          <w:cs/>
        </w:rPr>
        <w:t>หมายความว่า พนักงานประจำ</w:t>
      </w:r>
      <w:r w:rsidR="008C0679" w:rsidRPr="00EB12F1">
        <w:rPr>
          <w:rFonts w:ascii="DilleniaUPC" w:hAnsi="DilleniaUPC" w:cs="DilleniaUPC" w:hint="cs"/>
          <w:sz w:val="30"/>
          <w:szCs w:val="30"/>
          <w:cs/>
        </w:rPr>
        <w:t>ที่ปฏิบัติหน้าที่เต็มเวลา</w:t>
      </w:r>
      <w:r w:rsidRPr="00EB12F1">
        <w:rPr>
          <w:rFonts w:ascii="DilleniaUPC" w:hAnsi="DilleniaUPC" w:cs="DilleniaUPC" w:hint="cs"/>
          <w:sz w:val="30"/>
          <w:szCs w:val="30"/>
          <w:cs/>
        </w:rPr>
        <w:t>ของสมาชิกซึ่ง</w:t>
      </w:r>
      <w:r w:rsidR="00F151DA">
        <w:rPr>
          <w:rFonts w:ascii="DilleniaUPC" w:hAnsi="DilleniaUPC" w:cs="DilleniaUPC"/>
          <w:sz w:val="30"/>
          <w:szCs w:val="30"/>
          <w:cs/>
        </w:rPr>
        <w:br/>
      </w:r>
      <w:r w:rsidRPr="00EB12F1">
        <w:rPr>
          <w:rFonts w:ascii="DilleniaUPC" w:hAnsi="DilleniaUPC" w:cs="DilleniaUPC" w:hint="cs"/>
          <w:sz w:val="30"/>
          <w:szCs w:val="30"/>
          <w:cs/>
        </w:rPr>
        <w:t>ขึ้นทะเบียนเป็นผู้แนะนำการลงทุน</w:t>
      </w:r>
      <w:r w:rsidRPr="00631B2C">
        <w:rPr>
          <w:rFonts w:ascii="DilleniaUPC" w:hAnsi="DilleniaUPC" w:cs="DilleniaUPC" w:hint="cs"/>
          <w:sz w:val="30"/>
          <w:szCs w:val="30"/>
          <w:cs/>
        </w:rPr>
        <w:t xml:space="preserve">ด้านตราสารทุน ด้านหลักทรัพย์ ด้านสัญญาซื้อขายล่วงหน้า </w:t>
      </w:r>
      <w:r w:rsidR="006045F6" w:rsidRPr="00631B2C">
        <w:rPr>
          <w:rFonts w:ascii="DilleniaUPC" w:hAnsi="DilleniaUPC" w:cs="DilleniaUPC" w:hint="cs"/>
          <w:sz w:val="30"/>
          <w:szCs w:val="30"/>
          <w:cs/>
        </w:rPr>
        <w:t>อย่างใด</w:t>
      </w:r>
      <w:r w:rsidRPr="00631B2C">
        <w:rPr>
          <w:rFonts w:ascii="DilleniaUPC" w:hAnsi="DilleniaUPC" w:cs="DilleniaUPC" w:hint="cs"/>
          <w:sz w:val="30"/>
          <w:szCs w:val="30"/>
          <w:cs/>
        </w:rPr>
        <w:t>อย่างหนึ่ง</w:t>
      </w:r>
      <w:r w:rsidRPr="00C456F1">
        <w:rPr>
          <w:rFonts w:ascii="DilleniaUPC" w:hAnsi="DilleniaUPC" w:cs="DilleniaUPC" w:hint="cs"/>
          <w:b/>
          <w:bCs/>
          <w:sz w:val="30"/>
          <w:szCs w:val="30"/>
          <w:cs/>
        </w:rPr>
        <w:t xml:space="preserve"> </w:t>
      </w:r>
    </w:p>
    <w:p w:rsidR="009A471A" w:rsidRPr="00EB12F1" w:rsidRDefault="009A471A" w:rsidP="00B35C54">
      <w:pPr>
        <w:ind w:firstLine="720"/>
        <w:jc w:val="thaiDistribute"/>
        <w:rPr>
          <w:rFonts w:ascii="DilleniaUPC" w:hAnsi="DilleniaUPC" w:cs="DilleniaUPC" w:hint="cs"/>
          <w:sz w:val="30"/>
          <w:szCs w:val="30"/>
          <w:cs/>
        </w:rPr>
      </w:pPr>
      <w:r w:rsidRPr="00EB12F1">
        <w:rPr>
          <w:rFonts w:ascii="DilleniaUPC" w:hAnsi="DilleniaUPC" w:cs="DilleniaUPC"/>
          <w:sz w:val="30"/>
          <w:szCs w:val="30"/>
        </w:rPr>
        <w:t>“</w:t>
      </w:r>
      <w:r w:rsidRPr="00EB12F1">
        <w:rPr>
          <w:rFonts w:ascii="DilleniaUPC" w:hAnsi="DilleniaUPC" w:cs="DilleniaUPC" w:hint="cs"/>
          <w:sz w:val="30"/>
          <w:szCs w:val="30"/>
          <w:cs/>
        </w:rPr>
        <w:t>ผู้ช่วย</w:t>
      </w:r>
      <w:r w:rsidRPr="00EB12F1">
        <w:rPr>
          <w:rFonts w:ascii="DilleniaUPC" w:hAnsi="DilleniaUPC" w:cs="DilleniaUPC"/>
          <w:sz w:val="30"/>
          <w:szCs w:val="30"/>
        </w:rPr>
        <w:t xml:space="preserve">” </w:t>
      </w:r>
      <w:r w:rsidRPr="00EB12F1">
        <w:rPr>
          <w:rFonts w:ascii="DilleniaUPC" w:hAnsi="DilleniaUPC" w:cs="DilleniaUPC" w:hint="cs"/>
          <w:sz w:val="30"/>
          <w:szCs w:val="30"/>
          <w:cs/>
        </w:rPr>
        <w:t>หมายความว่า ผู้ช่วยผู้จัดการสาขาหรือ</w:t>
      </w:r>
      <w:r w:rsidR="006045F6">
        <w:rPr>
          <w:rFonts w:ascii="DilleniaUPC" w:hAnsi="DilleniaUPC" w:cs="DilleniaUPC" w:hint="cs"/>
          <w:sz w:val="30"/>
          <w:szCs w:val="30"/>
          <w:cs/>
        </w:rPr>
        <w:t>ผู้ช่วย</w:t>
      </w:r>
      <w:r w:rsidRPr="00EB12F1">
        <w:rPr>
          <w:rFonts w:ascii="DilleniaUPC" w:hAnsi="DilleniaUPC" w:cs="DilleniaUPC" w:hint="cs"/>
          <w:sz w:val="30"/>
          <w:szCs w:val="30"/>
          <w:cs/>
        </w:rPr>
        <w:t>หัวหน้าทีมการตลาด ซึ่งมีอำนาจในการดำเนินการร่วมกันกับหรือแทนผู้จัดการหรือหัวหน้าทีมการตลาด และเป็นบุคคลที่ขึ้นทะเบียนเป็นผู้แนะนำการลงทุนซึ่งรับค่าตอบแทนในลักษณะเดียวกันกับผู้จัดการสาขาหรือหัวหน้าทีมการตลาด</w:t>
      </w:r>
    </w:p>
    <w:p w:rsidR="00B54228" w:rsidRPr="00EB12F1" w:rsidRDefault="00B54228" w:rsidP="00B35C54">
      <w:pPr>
        <w:ind w:firstLine="720"/>
        <w:jc w:val="thaiDistribute"/>
        <w:rPr>
          <w:rFonts w:ascii="DilleniaUPC" w:hAnsi="DilleniaUPC" w:cs="DilleniaUPC"/>
          <w:sz w:val="30"/>
          <w:szCs w:val="30"/>
        </w:rPr>
      </w:pPr>
      <w:r w:rsidRPr="00EB12F1">
        <w:rPr>
          <w:rFonts w:ascii="DilleniaUPC" w:hAnsi="DilleniaUPC" w:cs="DilleniaUPC"/>
          <w:sz w:val="30"/>
          <w:szCs w:val="30"/>
        </w:rPr>
        <w:t>“</w:t>
      </w:r>
      <w:r w:rsidRPr="00EB12F1">
        <w:rPr>
          <w:rFonts w:ascii="DilleniaUPC" w:hAnsi="DilleniaUPC" w:cs="DilleniaUPC" w:hint="cs"/>
          <w:sz w:val="30"/>
          <w:szCs w:val="30"/>
          <w:cs/>
        </w:rPr>
        <w:t>หลักทรัพย์</w:t>
      </w:r>
      <w:r w:rsidRPr="00EB12F1">
        <w:rPr>
          <w:rFonts w:ascii="DilleniaUPC" w:hAnsi="DilleniaUPC" w:cs="DilleniaUPC"/>
          <w:sz w:val="30"/>
          <w:szCs w:val="30"/>
        </w:rPr>
        <w:t xml:space="preserve">” </w:t>
      </w:r>
      <w:r w:rsidRPr="00EB12F1">
        <w:rPr>
          <w:rFonts w:ascii="DilleniaUPC" w:hAnsi="DilleniaUPC" w:cs="DilleniaUPC" w:hint="cs"/>
          <w:sz w:val="30"/>
          <w:szCs w:val="30"/>
          <w:cs/>
        </w:rPr>
        <w:t>หมายความว่า หลักทรัพย์ที่ซื้อขายในตลาดหลักทรัพย์ หรือตลาดหลักทรัพย์</w:t>
      </w:r>
      <w:proofErr w:type="spellStart"/>
      <w:r w:rsidRPr="00EB12F1">
        <w:rPr>
          <w:rFonts w:ascii="DilleniaUPC" w:hAnsi="DilleniaUPC" w:cs="DilleniaUPC" w:hint="cs"/>
          <w:sz w:val="30"/>
          <w:szCs w:val="30"/>
          <w:cs/>
        </w:rPr>
        <w:t>เอ็ม</w:t>
      </w:r>
      <w:proofErr w:type="spellEnd"/>
      <w:r w:rsidRPr="00EB12F1">
        <w:rPr>
          <w:rFonts w:ascii="DilleniaUPC" w:hAnsi="DilleniaUPC" w:cs="DilleniaUPC" w:hint="cs"/>
          <w:sz w:val="30"/>
          <w:szCs w:val="30"/>
          <w:cs/>
        </w:rPr>
        <w:t>เอไ</w:t>
      </w:r>
      <w:r w:rsidR="00802175" w:rsidRPr="00EB12F1">
        <w:rPr>
          <w:rFonts w:ascii="DilleniaUPC" w:hAnsi="DilleniaUPC" w:cs="DilleniaUPC" w:hint="cs"/>
          <w:sz w:val="30"/>
          <w:szCs w:val="30"/>
          <w:cs/>
        </w:rPr>
        <w:t>อ</w:t>
      </w:r>
      <w:r w:rsidRPr="00EB12F1">
        <w:rPr>
          <w:rFonts w:ascii="DilleniaUPC" w:hAnsi="DilleniaUPC" w:cs="DilleniaUPC" w:hint="cs"/>
          <w:sz w:val="30"/>
          <w:szCs w:val="30"/>
          <w:cs/>
        </w:rPr>
        <w:t xml:space="preserve"> หรือสัญญา</w:t>
      </w:r>
      <w:r w:rsidR="003D2ACD">
        <w:rPr>
          <w:rFonts w:ascii="DilleniaUPC" w:hAnsi="DilleniaUPC" w:cs="DilleniaUPC"/>
          <w:sz w:val="30"/>
          <w:szCs w:val="30"/>
          <w:cs/>
        </w:rPr>
        <w:br/>
      </w:r>
      <w:r w:rsidRPr="00EB12F1">
        <w:rPr>
          <w:rFonts w:ascii="DilleniaUPC" w:hAnsi="DilleniaUPC" w:cs="DilleniaUPC" w:hint="cs"/>
          <w:sz w:val="30"/>
          <w:szCs w:val="30"/>
          <w:cs/>
        </w:rPr>
        <w:t>ซื้อขายล่วงหน้าที่ซื้อขายในตลาดสัญญาซื้อขายล่วงหน้า</w:t>
      </w:r>
    </w:p>
    <w:p w:rsidR="00853669" w:rsidRPr="00EB12F1" w:rsidRDefault="00853669" w:rsidP="00B35C54">
      <w:pPr>
        <w:ind w:firstLine="720"/>
        <w:jc w:val="thaiDistribute"/>
        <w:rPr>
          <w:rFonts w:ascii="DilleniaUPC" w:hAnsi="DilleniaUPC" w:cs="DilleniaUPC" w:hint="cs"/>
          <w:sz w:val="30"/>
          <w:szCs w:val="30"/>
        </w:rPr>
      </w:pPr>
      <w:r w:rsidRPr="00EB12F1">
        <w:rPr>
          <w:rFonts w:ascii="DilleniaUPC" w:hAnsi="DilleniaUPC" w:cs="DilleniaUPC"/>
          <w:sz w:val="30"/>
          <w:szCs w:val="30"/>
        </w:rPr>
        <w:t>“</w:t>
      </w:r>
      <w:r w:rsidRPr="00EB12F1">
        <w:rPr>
          <w:rFonts w:ascii="DilleniaUPC" w:hAnsi="DilleniaUPC" w:cs="DilleniaUPC" w:hint="cs"/>
          <w:sz w:val="30"/>
          <w:szCs w:val="30"/>
          <w:cs/>
        </w:rPr>
        <w:t>พนักงานใหม่</w:t>
      </w:r>
      <w:r w:rsidRPr="00EB12F1">
        <w:rPr>
          <w:rFonts w:ascii="DilleniaUPC" w:hAnsi="DilleniaUPC" w:cs="DilleniaUPC"/>
          <w:sz w:val="30"/>
          <w:szCs w:val="30"/>
        </w:rPr>
        <w:t>”</w:t>
      </w:r>
      <w:r w:rsidRPr="00EB12F1">
        <w:rPr>
          <w:rFonts w:ascii="DilleniaUPC" w:hAnsi="DilleniaUPC" w:cs="DilleniaUPC" w:hint="cs"/>
          <w:sz w:val="30"/>
          <w:szCs w:val="30"/>
          <w:cs/>
        </w:rPr>
        <w:t xml:space="preserve"> หมายความว่า พนักงานที่เพิ่งสำเร็จการศึกษา พนักงานที่มาจากธุรกิจประเภทอื่น พนักงานในสายงานที่มิใช่สายงานการตลาดของบริษัทหลักทรัพย์ </w:t>
      </w:r>
      <w:r w:rsidRPr="00EB4676">
        <w:rPr>
          <w:rFonts w:ascii="DilleniaUPC" w:hAnsi="DilleniaUPC" w:cs="DilleniaUPC" w:hint="cs"/>
          <w:sz w:val="30"/>
          <w:szCs w:val="30"/>
          <w:cs/>
        </w:rPr>
        <w:t>ผู้แนะนำการลงทุน</w:t>
      </w:r>
      <w:r w:rsidRPr="00EB12F1">
        <w:rPr>
          <w:rFonts w:ascii="DilleniaUPC" w:hAnsi="DilleniaUPC" w:cs="DilleniaUPC" w:hint="cs"/>
          <w:sz w:val="30"/>
          <w:szCs w:val="30"/>
          <w:cs/>
        </w:rPr>
        <w:t>ที่ลาออกจากบริษัท</w:t>
      </w:r>
      <w:r w:rsidR="00AC0358" w:rsidRPr="00EB12F1">
        <w:rPr>
          <w:rFonts w:ascii="DilleniaUPC" w:hAnsi="DilleniaUPC" w:cs="DilleniaUPC" w:hint="cs"/>
          <w:sz w:val="30"/>
          <w:szCs w:val="30"/>
          <w:cs/>
        </w:rPr>
        <w:t>หลักทรัพย์</w:t>
      </w:r>
      <w:r w:rsidRPr="00EB12F1">
        <w:rPr>
          <w:rFonts w:ascii="DilleniaUPC" w:hAnsi="DilleniaUPC" w:cs="DilleniaUPC" w:hint="cs"/>
          <w:sz w:val="30"/>
          <w:szCs w:val="30"/>
          <w:cs/>
        </w:rPr>
        <w:t>เดิมมาแล้วไม่น้อยกว่า 1 ปี</w:t>
      </w:r>
    </w:p>
    <w:p w:rsidR="00853669" w:rsidRPr="00631B2C" w:rsidRDefault="00853669" w:rsidP="00B35C54">
      <w:pPr>
        <w:ind w:firstLine="720"/>
        <w:jc w:val="thaiDistribute"/>
        <w:rPr>
          <w:rFonts w:ascii="DilleniaUPC" w:hAnsi="DilleniaUPC" w:cs="DilleniaUPC" w:hint="cs"/>
          <w:sz w:val="30"/>
          <w:szCs w:val="30"/>
        </w:rPr>
      </w:pPr>
      <w:r w:rsidRPr="00631B2C">
        <w:rPr>
          <w:rFonts w:ascii="DilleniaUPC" w:hAnsi="DilleniaUPC" w:cs="DilleniaUPC"/>
          <w:sz w:val="30"/>
          <w:szCs w:val="30"/>
        </w:rPr>
        <w:t>“</w:t>
      </w:r>
      <w:r w:rsidRPr="00631B2C">
        <w:rPr>
          <w:rFonts w:ascii="DilleniaUPC" w:hAnsi="DilleniaUPC" w:cs="DilleniaUPC" w:hint="cs"/>
          <w:sz w:val="30"/>
          <w:szCs w:val="30"/>
          <w:cs/>
        </w:rPr>
        <w:t>ปริมณฑล</w:t>
      </w:r>
      <w:r w:rsidRPr="00631B2C">
        <w:rPr>
          <w:rFonts w:ascii="DilleniaUPC" w:hAnsi="DilleniaUPC" w:cs="DilleniaUPC"/>
          <w:sz w:val="30"/>
          <w:szCs w:val="30"/>
        </w:rPr>
        <w:t xml:space="preserve">” </w:t>
      </w:r>
      <w:r w:rsidRPr="00631B2C">
        <w:rPr>
          <w:rFonts w:ascii="DilleniaUPC" w:hAnsi="DilleniaUPC" w:cs="DilleniaUPC" w:hint="cs"/>
          <w:sz w:val="30"/>
          <w:szCs w:val="30"/>
          <w:cs/>
        </w:rPr>
        <w:t>หมายความว่า จังหวัดสมุทรปราการ ปทุมธานี และนนทบุรี</w:t>
      </w:r>
    </w:p>
    <w:p w:rsidR="000C6611" w:rsidRPr="00EB12F1" w:rsidRDefault="000C6611" w:rsidP="00B35C54">
      <w:pPr>
        <w:ind w:firstLine="720"/>
        <w:jc w:val="thaiDistribute"/>
        <w:rPr>
          <w:rFonts w:ascii="DilleniaUPC" w:hAnsi="DilleniaUPC" w:cs="DilleniaUPC" w:hint="cs"/>
          <w:sz w:val="30"/>
          <w:szCs w:val="30"/>
          <w:cs/>
        </w:rPr>
      </w:pPr>
      <w:r w:rsidRPr="00EB12F1">
        <w:rPr>
          <w:rFonts w:ascii="DilleniaUPC" w:hAnsi="DilleniaUPC" w:cs="DilleniaUPC"/>
          <w:sz w:val="30"/>
          <w:szCs w:val="30"/>
        </w:rPr>
        <w:t>“</w:t>
      </w:r>
      <w:r w:rsidRPr="00EB12F1">
        <w:rPr>
          <w:rFonts w:ascii="DilleniaUPC" w:hAnsi="DilleniaUPC" w:cs="DilleniaUPC" w:hint="cs"/>
          <w:sz w:val="30"/>
          <w:szCs w:val="30"/>
          <w:cs/>
        </w:rPr>
        <w:t>เงินเดือนประจำ</w:t>
      </w:r>
      <w:r w:rsidRPr="00EB12F1">
        <w:rPr>
          <w:rFonts w:ascii="DilleniaUPC" w:hAnsi="DilleniaUPC" w:cs="DilleniaUPC"/>
          <w:sz w:val="30"/>
          <w:szCs w:val="30"/>
        </w:rPr>
        <w:t>”</w:t>
      </w:r>
      <w:r w:rsidRPr="00EB12F1">
        <w:rPr>
          <w:rFonts w:ascii="DilleniaUPC" w:hAnsi="DilleniaUPC" w:cs="DilleniaUPC" w:hint="cs"/>
          <w:sz w:val="30"/>
          <w:szCs w:val="30"/>
          <w:cs/>
        </w:rPr>
        <w:t xml:space="preserve"> หมายความว่า</w:t>
      </w:r>
      <w:r w:rsidR="00F55CF4" w:rsidRPr="00EB12F1">
        <w:rPr>
          <w:rFonts w:ascii="DilleniaUPC" w:hAnsi="DilleniaUPC" w:cs="DilleniaUPC" w:hint="cs"/>
          <w:sz w:val="30"/>
          <w:szCs w:val="30"/>
          <w:cs/>
        </w:rPr>
        <w:t xml:space="preserve"> เงินเดือนประจำ เงินประจำตำแหน่ง</w:t>
      </w:r>
      <w:r w:rsidR="002541FA">
        <w:rPr>
          <w:rFonts w:ascii="DilleniaUPC" w:hAnsi="DilleniaUPC" w:cs="DilleniaUPC" w:hint="cs"/>
          <w:sz w:val="30"/>
          <w:szCs w:val="30"/>
          <w:cs/>
        </w:rPr>
        <w:t>อื่น</w:t>
      </w:r>
      <w:r w:rsidR="00F151DA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2541FA">
        <w:rPr>
          <w:rFonts w:ascii="DilleniaUPC" w:hAnsi="DilleniaUPC" w:cs="DilleniaUPC" w:hint="cs"/>
          <w:sz w:val="30"/>
          <w:szCs w:val="30"/>
          <w:cs/>
        </w:rPr>
        <w:t>ๆ</w:t>
      </w:r>
      <w:r w:rsidR="00F55CF4" w:rsidRPr="00EB12F1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F55CF4" w:rsidRPr="00631B2C">
        <w:rPr>
          <w:rFonts w:ascii="DilleniaUPC" w:hAnsi="DilleniaUPC" w:cs="DilleniaUPC" w:hint="cs"/>
          <w:sz w:val="30"/>
          <w:szCs w:val="30"/>
          <w:cs/>
        </w:rPr>
        <w:t>ค่าครองชีพ</w:t>
      </w:r>
      <w:r w:rsidR="00DE2D81" w:rsidRPr="00631B2C">
        <w:rPr>
          <w:rFonts w:ascii="DilleniaUPC" w:hAnsi="DilleniaUPC" w:cs="DilleniaUPC" w:hint="cs"/>
          <w:sz w:val="30"/>
          <w:szCs w:val="30"/>
          <w:cs/>
        </w:rPr>
        <w:t>ในส่วนที่เกิน 1</w:t>
      </w:r>
      <w:r w:rsidR="00DE2D81" w:rsidRPr="00631B2C">
        <w:rPr>
          <w:rFonts w:ascii="DilleniaUPC" w:hAnsi="DilleniaUPC" w:cs="DilleniaUPC"/>
          <w:sz w:val="30"/>
          <w:szCs w:val="30"/>
        </w:rPr>
        <w:t>,</w:t>
      </w:r>
      <w:r w:rsidR="00DE2D81" w:rsidRPr="00631B2C">
        <w:rPr>
          <w:rFonts w:ascii="DilleniaUPC" w:hAnsi="DilleniaUPC" w:cs="DilleniaUPC" w:hint="cs"/>
          <w:sz w:val="30"/>
          <w:szCs w:val="30"/>
          <w:cs/>
        </w:rPr>
        <w:t>000</w:t>
      </w:r>
      <w:r w:rsidR="009C419E" w:rsidRPr="00631B2C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DE2D81" w:rsidRPr="00631B2C">
        <w:rPr>
          <w:rFonts w:ascii="DilleniaUPC" w:hAnsi="DilleniaUPC" w:cs="DilleniaUPC" w:hint="cs"/>
          <w:sz w:val="30"/>
          <w:szCs w:val="30"/>
          <w:cs/>
        </w:rPr>
        <w:t>บาท</w:t>
      </w:r>
      <w:r w:rsidR="00F151DA">
        <w:rPr>
          <w:rFonts w:ascii="DilleniaUPC" w:hAnsi="DilleniaUPC" w:cs="DilleniaUPC"/>
          <w:sz w:val="30"/>
          <w:szCs w:val="30"/>
          <w:cs/>
        </w:rPr>
        <w:br/>
      </w:r>
      <w:r w:rsidR="00DE2D81" w:rsidRPr="00631B2C">
        <w:rPr>
          <w:rFonts w:ascii="DilleniaUPC" w:hAnsi="DilleniaUPC" w:cs="DilleniaUPC" w:hint="cs"/>
          <w:sz w:val="30"/>
          <w:szCs w:val="30"/>
          <w:cs/>
        </w:rPr>
        <w:t>ต่อเดือน</w:t>
      </w:r>
      <w:r w:rsidR="00F55CF4" w:rsidRPr="00EB12F1">
        <w:rPr>
          <w:rFonts w:ascii="DilleniaUPC" w:hAnsi="DilleniaUPC" w:cs="DilleniaUPC"/>
          <w:sz w:val="30"/>
          <w:szCs w:val="30"/>
        </w:rPr>
        <w:t xml:space="preserve"> </w:t>
      </w:r>
      <w:r w:rsidR="00F55CF4" w:rsidRPr="00EB12F1">
        <w:rPr>
          <w:rFonts w:ascii="DilleniaUPC" w:hAnsi="DilleniaUPC" w:cs="DilleniaUPC" w:hint="cs"/>
          <w:sz w:val="30"/>
          <w:szCs w:val="30"/>
          <w:cs/>
        </w:rPr>
        <w:t>ค่าพาหนะ (</w:t>
      </w:r>
      <w:r w:rsidR="00F55CF4" w:rsidRPr="00EB12F1">
        <w:rPr>
          <w:rFonts w:ascii="DilleniaUPC" w:hAnsi="DilleniaUPC" w:cs="DilleniaUPC"/>
          <w:sz w:val="30"/>
          <w:szCs w:val="30"/>
        </w:rPr>
        <w:t>Car allowance)</w:t>
      </w:r>
      <w:r w:rsidR="006045F6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F55CF4" w:rsidRPr="00EB12F1">
        <w:rPr>
          <w:rFonts w:ascii="DilleniaUPC" w:hAnsi="DilleniaUPC" w:cs="DilleniaUPC" w:hint="cs"/>
          <w:sz w:val="30"/>
          <w:szCs w:val="30"/>
          <w:cs/>
        </w:rPr>
        <w:t>หรือมูลค่าผลประโยชน์จากรถยนต์ประจำตำแหน่ง</w:t>
      </w:r>
    </w:p>
    <w:p w:rsidR="00E566D7" w:rsidRPr="00631B2C" w:rsidRDefault="00A518D4" w:rsidP="009578ED">
      <w:pPr>
        <w:ind w:firstLine="720"/>
        <w:jc w:val="thaiDistribute"/>
        <w:rPr>
          <w:rFonts w:ascii="DilleniaUPC" w:hAnsi="DilleniaUPC" w:cs="DilleniaUPC"/>
          <w:sz w:val="30"/>
          <w:szCs w:val="30"/>
        </w:rPr>
      </w:pPr>
      <w:r w:rsidRPr="00631B2C">
        <w:rPr>
          <w:rFonts w:ascii="DilleniaUPC" w:hAnsi="DilleniaUPC" w:cs="DilleniaUPC"/>
          <w:sz w:val="30"/>
          <w:szCs w:val="30"/>
        </w:rPr>
        <w:t>“</w:t>
      </w:r>
      <w:r w:rsidRPr="00631B2C">
        <w:rPr>
          <w:rFonts w:ascii="DilleniaUPC" w:hAnsi="DilleniaUPC" w:cs="DilleniaUPC" w:hint="cs"/>
          <w:sz w:val="30"/>
          <w:szCs w:val="30"/>
          <w:cs/>
        </w:rPr>
        <w:t>ค่าตอบแทนตามมูลค่าการซื้อขาย</w:t>
      </w:r>
      <w:r w:rsidR="00664E3C" w:rsidRPr="00631B2C">
        <w:rPr>
          <w:rFonts w:ascii="DilleniaUPC" w:hAnsi="DilleniaUPC" w:cs="DilleniaUPC" w:hint="cs"/>
          <w:sz w:val="30"/>
          <w:szCs w:val="30"/>
          <w:cs/>
        </w:rPr>
        <w:t>หลักทรัพย์</w:t>
      </w:r>
      <w:r w:rsidRPr="00631B2C">
        <w:rPr>
          <w:rFonts w:ascii="DilleniaUPC" w:hAnsi="DilleniaUPC" w:cs="DilleniaUPC"/>
          <w:sz w:val="30"/>
          <w:szCs w:val="30"/>
        </w:rPr>
        <w:t xml:space="preserve">” </w:t>
      </w:r>
      <w:r w:rsidRPr="00631B2C">
        <w:rPr>
          <w:rFonts w:ascii="DilleniaUPC" w:hAnsi="DilleniaUPC" w:cs="DilleniaUPC" w:hint="cs"/>
          <w:sz w:val="30"/>
          <w:szCs w:val="30"/>
          <w:cs/>
        </w:rPr>
        <w:t>หมายความว่า ค่าตอบแทนที่คำนวณ</w:t>
      </w:r>
      <w:r w:rsidR="002668A4" w:rsidRPr="00631B2C">
        <w:rPr>
          <w:rFonts w:ascii="DilleniaUPC" w:hAnsi="DilleniaUPC" w:cs="DilleniaUPC" w:hint="cs"/>
          <w:sz w:val="30"/>
          <w:szCs w:val="30"/>
          <w:cs/>
        </w:rPr>
        <w:t>จาก</w:t>
      </w:r>
      <w:r w:rsidRPr="00631B2C">
        <w:rPr>
          <w:rFonts w:ascii="DilleniaUPC" w:hAnsi="DilleniaUPC" w:cs="DilleniaUPC" w:hint="cs"/>
          <w:sz w:val="30"/>
          <w:szCs w:val="30"/>
          <w:cs/>
        </w:rPr>
        <w:t>อัตราร้อยละของ</w:t>
      </w:r>
      <w:r w:rsidR="00664E3C" w:rsidRPr="00631B2C">
        <w:rPr>
          <w:rFonts w:ascii="DilleniaUPC" w:hAnsi="DilleniaUPC" w:cs="DilleniaUPC" w:hint="cs"/>
          <w:sz w:val="30"/>
          <w:szCs w:val="30"/>
          <w:cs/>
        </w:rPr>
        <w:t>รายได้</w:t>
      </w:r>
      <w:r w:rsidRPr="00631B2C">
        <w:rPr>
          <w:rFonts w:ascii="DilleniaUPC" w:hAnsi="DilleniaUPC" w:cs="DilleniaUPC" w:hint="cs"/>
          <w:sz w:val="30"/>
          <w:szCs w:val="30"/>
          <w:cs/>
        </w:rPr>
        <w:t>ค่าธรรมเนียม</w:t>
      </w:r>
      <w:r w:rsidR="002702E2" w:rsidRPr="00631B2C">
        <w:rPr>
          <w:rFonts w:ascii="DilleniaUPC" w:hAnsi="DilleniaUPC" w:cs="DilleniaUPC" w:hint="cs"/>
          <w:sz w:val="30"/>
          <w:szCs w:val="30"/>
          <w:cs/>
        </w:rPr>
        <w:t>หรือ</w:t>
      </w:r>
      <w:r w:rsidR="00664E3C" w:rsidRPr="00631B2C">
        <w:rPr>
          <w:rFonts w:ascii="DilleniaUPC" w:hAnsi="DilleniaUPC" w:cs="DilleniaUPC" w:hint="cs"/>
          <w:sz w:val="30"/>
          <w:szCs w:val="30"/>
          <w:cs/>
        </w:rPr>
        <w:t>รายได้</w:t>
      </w:r>
      <w:r w:rsidR="00772649" w:rsidRPr="00631B2C">
        <w:rPr>
          <w:rFonts w:ascii="DilleniaUPC" w:hAnsi="DilleniaUPC" w:cs="DilleniaUPC" w:hint="cs"/>
          <w:sz w:val="30"/>
          <w:szCs w:val="30"/>
          <w:cs/>
        </w:rPr>
        <w:t xml:space="preserve">ค่าธรรมเนียมผ่านระบบออนไลน์ </w:t>
      </w:r>
      <w:r w:rsidR="00FE66AA" w:rsidRPr="00631B2C">
        <w:rPr>
          <w:rFonts w:ascii="DilleniaUPC" w:hAnsi="DilleniaUPC" w:cs="DilleniaUPC" w:hint="cs"/>
          <w:sz w:val="30"/>
          <w:szCs w:val="30"/>
          <w:cs/>
        </w:rPr>
        <w:t>ตามที่</w:t>
      </w:r>
      <w:r w:rsidR="00772649" w:rsidRPr="00631B2C">
        <w:rPr>
          <w:rFonts w:ascii="DilleniaUPC" w:hAnsi="DilleniaUPC" w:cs="DilleniaUPC" w:hint="cs"/>
          <w:sz w:val="30"/>
          <w:szCs w:val="30"/>
          <w:cs/>
        </w:rPr>
        <w:t>ประกาศ</w:t>
      </w:r>
      <w:r w:rsidR="004B7D1E" w:rsidRPr="00631B2C">
        <w:rPr>
          <w:rFonts w:ascii="DilleniaUPC" w:hAnsi="DilleniaUPC" w:cs="DilleniaUPC" w:hint="cs"/>
          <w:sz w:val="30"/>
          <w:szCs w:val="30"/>
          <w:cs/>
        </w:rPr>
        <w:t>นี้</w:t>
      </w:r>
      <w:r w:rsidR="00FE66AA" w:rsidRPr="00631B2C">
        <w:rPr>
          <w:rFonts w:ascii="DilleniaUPC" w:hAnsi="DilleniaUPC" w:cs="DilleniaUPC" w:hint="cs"/>
          <w:sz w:val="30"/>
          <w:szCs w:val="30"/>
          <w:cs/>
        </w:rPr>
        <w:t>กำหนด</w:t>
      </w:r>
    </w:p>
    <w:p w:rsidR="002668A4" w:rsidRPr="00631B2C" w:rsidRDefault="002668A4" w:rsidP="009578ED">
      <w:pPr>
        <w:ind w:firstLine="720"/>
        <w:jc w:val="thaiDistribute"/>
        <w:rPr>
          <w:rFonts w:ascii="DilleniaUPC" w:hAnsi="DilleniaUPC" w:cs="DilleniaUPC" w:hint="cs"/>
          <w:sz w:val="30"/>
          <w:szCs w:val="30"/>
        </w:rPr>
      </w:pPr>
      <w:r w:rsidRPr="00631B2C">
        <w:rPr>
          <w:rFonts w:ascii="DilleniaUPC" w:hAnsi="DilleniaUPC" w:cs="DilleniaUPC"/>
          <w:sz w:val="30"/>
          <w:szCs w:val="30"/>
        </w:rPr>
        <w:t>“</w:t>
      </w:r>
      <w:r w:rsidR="00664E3C" w:rsidRPr="00631B2C">
        <w:rPr>
          <w:rFonts w:ascii="DilleniaUPC" w:hAnsi="DilleniaUPC" w:cs="DilleniaUPC" w:hint="cs"/>
          <w:sz w:val="30"/>
          <w:szCs w:val="30"/>
          <w:cs/>
        </w:rPr>
        <w:t>รายได้</w:t>
      </w:r>
      <w:r w:rsidRPr="00631B2C">
        <w:rPr>
          <w:rFonts w:ascii="DilleniaUPC" w:hAnsi="DilleniaUPC" w:cs="DilleniaUPC" w:hint="cs"/>
          <w:sz w:val="30"/>
          <w:szCs w:val="30"/>
          <w:cs/>
        </w:rPr>
        <w:t>ค่าธรรมเนียม</w:t>
      </w:r>
      <w:r w:rsidRPr="00631B2C">
        <w:rPr>
          <w:rFonts w:ascii="DilleniaUPC" w:hAnsi="DilleniaUPC" w:cs="DilleniaUPC"/>
          <w:sz w:val="30"/>
          <w:szCs w:val="30"/>
        </w:rPr>
        <w:t xml:space="preserve">” </w:t>
      </w:r>
      <w:r w:rsidRPr="00631B2C">
        <w:rPr>
          <w:rFonts w:ascii="DilleniaUPC" w:hAnsi="DilleniaUPC" w:cs="DilleniaUPC" w:hint="cs"/>
          <w:sz w:val="30"/>
          <w:szCs w:val="30"/>
          <w:cs/>
        </w:rPr>
        <w:t xml:space="preserve">หมายความว่า </w:t>
      </w:r>
      <w:r w:rsidR="00664E3C" w:rsidRPr="00631B2C">
        <w:rPr>
          <w:rFonts w:ascii="DilleniaUPC" w:hAnsi="DilleniaUPC" w:cs="DilleniaUPC" w:hint="cs"/>
          <w:sz w:val="30"/>
          <w:szCs w:val="30"/>
          <w:cs/>
        </w:rPr>
        <w:t>รายได้</w:t>
      </w:r>
      <w:r w:rsidRPr="00631B2C">
        <w:rPr>
          <w:rFonts w:ascii="DilleniaUPC" w:hAnsi="DilleniaUPC" w:cs="DilleniaUPC" w:hint="cs"/>
          <w:sz w:val="30"/>
          <w:szCs w:val="30"/>
          <w:cs/>
        </w:rPr>
        <w:t>ค่าธรรมเนียม</w:t>
      </w:r>
      <w:r w:rsidR="00664E3C" w:rsidRPr="00631B2C">
        <w:rPr>
          <w:rFonts w:ascii="DilleniaUPC" w:hAnsi="DilleniaUPC" w:cs="DilleniaUPC" w:hint="cs"/>
          <w:sz w:val="30"/>
          <w:szCs w:val="30"/>
          <w:cs/>
        </w:rPr>
        <w:t>ที่สมาชิกได้รับ</w:t>
      </w:r>
      <w:r w:rsidRPr="00631B2C">
        <w:rPr>
          <w:rFonts w:ascii="DilleniaUPC" w:hAnsi="DilleniaUPC" w:cs="DilleniaUPC" w:hint="cs"/>
          <w:sz w:val="30"/>
          <w:szCs w:val="30"/>
          <w:cs/>
        </w:rPr>
        <w:t>จากการซื้อขายหลักทรัพย์ของลูกค้าที่</w:t>
      </w:r>
      <w:r w:rsidR="00697264">
        <w:rPr>
          <w:rFonts w:ascii="DilleniaUPC" w:hAnsi="DilleniaUPC" w:cs="DilleniaUPC"/>
          <w:sz w:val="30"/>
          <w:szCs w:val="30"/>
          <w:cs/>
        </w:rPr>
        <w:br/>
      </w:r>
      <w:r w:rsidRPr="00631B2C">
        <w:rPr>
          <w:rFonts w:ascii="DilleniaUPC" w:hAnsi="DilleniaUPC" w:cs="DilleniaUPC" w:hint="cs"/>
          <w:sz w:val="30"/>
          <w:szCs w:val="30"/>
          <w:cs/>
        </w:rPr>
        <w:t xml:space="preserve">ผู้แนะนำการลงทุน หรือผู้จัดการสาขา </w:t>
      </w:r>
      <w:r w:rsidR="0016459A">
        <w:rPr>
          <w:rFonts w:ascii="DilleniaUPC" w:hAnsi="DilleniaUPC" w:cs="DilleniaUPC" w:hint="cs"/>
          <w:sz w:val="30"/>
          <w:szCs w:val="30"/>
          <w:cs/>
        </w:rPr>
        <w:t>หรือ</w:t>
      </w:r>
      <w:r w:rsidRPr="00631B2C">
        <w:rPr>
          <w:rFonts w:ascii="DilleniaUPC" w:hAnsi="DilleniaUPC" w:cs="DilleniaUPC" w:hint="cs"/>
          <w:sz w:val="30"/>
          <w:szCs w:val="30"/>
          <w:cs/>
        </w:rPr>
        <w:t>หัวหน้าทีมการตลาด</w:t>
      </w:r>
      <w:r w:rsidR="00CC5F78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B929F4" w:rsidRPr="00631B2C">
        <w:rPr>
          <w:rFonts w:ascii="DilleniaUPC" w:hAnsi="DilleniaUPC" w:cs="DilleniaUPC" w:hint="cs"/>
          <w:sz w:val="30"/>
          <w:szCs w:val="30"/>
          <w:cs/>
        </w:rPr>
        <w:t>หรือผู้ช่วย</w:t>
      </w:r>
      <w:r w:rsidR="00DE763F" w:rsidRPr="00631B2C">
        <w:rPr>
          <w:rFonts w:ascii="DilleniaUPC" w:hAnsi="DilleniaUPC" w:cs="DilleniaUPC" w:hint="cs"/>
          <w:sz w:val="30"/>
          <w:szCs w:val="30"/>
          <w:cs/>
        </w:rPr>
        <w:t>ดูแล</w:t>
      </w:r>
      <w:r w:rsidRPr="00631B2C">
        <w:rPr>
          <w:rFonts w:ascii="DilleniaUPC" w:hAnsi="DilleniaUPC" w:cs="DilleniaUPC" w:hint="cs"/>
          <w:sz w:val="30"/>
          <w:szCs w:val="30"/>
          <w:cs/>
        </w:rPr>
        <w:t>โดยตรง</w:t>
      </w:r>
    </w:p>
    <w:p w:rsidR="002668A4" w:rsidRPr="00631B2C" w:rsidRDefault="002668A4" w:rsidP="009578ED">
      <w:pPr>
        <w:ind w:firstLine="720"/>
        <w:jc w:val="thaiDistribute"/>
        <w:rPr>
          <w:rFonts w:ascii="DilleniaUPC" w:hAnsi="DilleniaUPC" w:cs="DilleniaUPC" w:hint="cs"/>
          <w:sz w:val="30"/>
          <w:szCs w:val="30"/>
        </w:rPr>
      </w:pPr>
      <w:r w:rsidRPr="00631B2C">
        <w:rPr>
          <w:rFonts w:ascii="DilleniaUPC" w:hAnsi="DilleniaUPC" w:cs="DilleniaUPC"/>
          <w:sz w:val="30"/>
          <w:szCs w:val="30"/>
        </w:rPr>
        <w:t>“</w:t>
      </w:r>
      <w:r w:rsidR="00664E3C" w:rsidRPr="00631B2C">
        <w:rPr>
          <w:rFonts w:ascii="DilleniaUPC" w:hAnsi="DilleniaUPC" w:cs="DilleniaUPC" w:hint="cs"/>
          <w:sz w:val="30"/>
          <w:szCs w:val="30"/>
          <w:cs/>
        </w:rPr>
        <w:t>รายได้</w:t>
      </w:r>
      <w:r w:rsidRPr="00631B2C">
        <w:rPr>
          <w:rFonts w:ascii="DilleniaUPC" w:hAnsi="DilleniaUPC" w:cs="DilleniaUPC" w:hint="cs"/>
          <w:sz w:val="30"/>
          <w:szCs w:val="30"/>
          <w:cs/>
        </w:rPr>
        <w:t>ค่าธรรมเนียมผ่านระบบออนไลน์</w:t>
      </w:r>
      <w:r w:rsidRPr="00631B2C">
        <w:rPr>
          <w:rFonts w:ascii="DilleniaUPC" w:hAnsi="DilleniaUPC" w:cs="DilleniaUPC"/>
          <w:sz w:val="30"/>
          <w:szCs w:val="30"/>
        </w:rPr>
        <w:t xml:space="preserve">” </w:t>
      </w:r>
      <w:r w:rsidRPr="00631B2C">
        <w:rPr>
          <w:rFonts w:ascii="DilleniaUPC" w:hAnsi="DilleniaUPC" w:cs="DilleniaUPC" w:hint="cs"/>
          <w:sz w:val="30"/>
          <w:szCs w:val="30"/>
          <w:cs/>
        </w:rPr>
        <w:t xml:space="preserve">หมายความว่า </w:t>
      </w:r>
      <w:r w:rsidR="00664E3C" w:rsidRPr="00631B2C">
        <w:rPr>
          <w:rFonts w:ascii="DilleniaUPC" w:hAnsi="DilleniaUPC" w:cs="DilleniaUPC" w:hint="cs"/>
          <w:sz w:val="30"/>
          <w:szCs w:val="30"/>
          <w:cs/>
        </w:rPr>
        <w:t>รายได้</w:t>
      </w:r>
      <w:r w:rsidRPr="00631B2C">
        <w:rPr>
          <w:rFonts w:ascii="DilleniaUPC" w:hAnsi="DilleniaUPC" w:cs="DilleniaUPC" w:hint="cs"/>
          <w:sz w:val="30"/>
          <w:szCs w:val="30"/>
          <w:cs/>
        </w:rPr>
        <w:t>ค่าธรรมเนียม</w:t>
      </w:r>
      <w:r w:rsidR="00664E3C" w:rsidRPr="00631B2C">
        <w:rPr>
          <w:rFonts w:ascii="DilleniaUPC" w:hAnsi="DilleniaUPC" w:cs="DilleniaUPC" w:hint="cs"/>
          <w:sz w:val="30"/>
          <w:szCs w:val="30"/>
          <w:cs/>
        </w:rPr>
        <w:t>ที่สมาชิกได้รับ</w:t>
      </w:r>
      <w:r w:rsidRPr="00631B2C">
        <w:rPr>
          <w:rFonts w:ascii="DilleniaUPC" w:hAnsi="DilleniaUPC" w:cs="DilleniaUPC" w:hint="cs"/>
          <w:sz w:val="30"/>
          <w:szCs w:val="30"/>
          <w:cs/>
        </w:rPr>
        <w:t>จากการซื้อขายหลักทรัพย์ผ่านอินเตอร์เน็ต</w:t>
      </w:r>
      <w:r w:rsidR="003D2ACD" w:rsidRPr="00631B2C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Pr="00631B2C">
        <w:rPr>
          <w:rFonts w:ascii="DilleniaUPC" w:hAnsi="DilleniaUPC" w:cs="DilleniaUPC" w:hint="cs"/>
          <w:sz w:val="30"/>
          <w:szCs w:val="30"/>
          <w:cs/>
        </w:rPr>
        <w:t>หรือการซื้อขายออนไลน์รูปแบบอื่น</w:t>
      </w:r>
      <w:r w:rsidR="003D2ACD" w:rsidRPr="00631B2C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Pr="00631B2C">
        <w:rPr>
          <w:rFonts w:ascii="DilleniaUPC" w:hAnsi="DilleniaUPC" w:cs="DilleniaUPC" w:hint="cs"/>
          <w:sz w:val="30"/>
          <w:szCs w:val="30"/>
          <w:cs/>
        </w:rPr>
        <w:t>ๆ</w:t>
      </w:r>
      <w:r w:rsidR="003D2ACD" w:rsidRPr="00631B2C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Pr="00631B2C">
        <w:rPr>
          <w:rFonts w:ascii="DilleniaUPC" w:hAnsi="DilleniaUPC" w:cs="DilleniaUPC" w:hint="cs"/>
          <w:sz w:val="30"/>
          <w:szCs w:val="30"/>
          <w:cs/>
        </w:rPr>
        <w:t xml:space="preserve">ตามที่ตลาดหลักทรัพย์กำหนดของลูกค้าที่ผู้แนะนำการลงทุน หรือผู้จัดการสาขา </w:t>
      </w:r>
      <w:r w:rsidR="0016459A">
        <w:rPr>
          <w:rFonts w:ascii="DilleniaUPC" w:hAnsi="DilleniaUPC" w:cs="DilleniaUPC" w:hint="cs"/>
          <w:sz w:val="30"/>
          <w:szCs w:val="30"/>
          <w:cs/>
        </w:rPr>
        <w:t>หรือ</w:t>
      </w:r>
      <w:r w:rsidRPr="00631B2C">
        <w:rPr>
          <w:rFonts w:ascii="DilleniaUPC" w:hAnsi="DilleniaUPC" w:cs="DilleniaUPC" w:hint="cs"/>
          <w:sz w:val="30"/>
          <w:szCs w:val="30"/>
          <w:cs/>
        </w:rPr>
        <w:t>หัวหน้าทีมการตลาด</w:t>
      </w:r>
      <w:r w:rsidR="00CC5F78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B929F4" w:rsidRPr="00631B2C">
        <w:rPr>
          <w:rFonts w:ascii="DilleniaUPC" w:hAnsi="DilleniaUPC" w:cs="DilleniaUPC" w:hint="cs"/>
          <w:sz w:val="30"/>
          <w:szCs w:val="30"/>
          <w:cs/>
        </w:rPr>
        <w:t>หรือผู้ช่วยดูแล</w:t>
      </w:r>
      <w:r w:rsidR="006B78F7" w:rsidRPr="00631B2C">
        <w:rPr>
          <w:rFonts w:ascii="DilleniaUPC" w:hAnsi="DilleniaUPC" w:cs="DilleniaUPC" w:hint="cs"/>
          <w:sz w:val="30"/>
          <w:szCs w:val="30"/>
          <w:cs/>
        </w:rPr>
        <w:t>โดยตรง</w:t>
      </w:r>
    </w:p>
    <w:p w:rsidR="00C652ED" w:rsidRPr="00631B2C" w:rsidRDefault="00C652ED" w:rsidP="009578ED">
      <w:pPr>
        <w:ind w:firstLine="720"/>
        <w:jc w:val="thaiDistribute"/>
        <w:rPr>
          <w:rFonts w:ascii="DilleniaUPC" w:hAnsi="DilleniaUPC" w:cs="DilleniaUPC"/>
          <w:sz w:val="30"/>
          <w:szCs w:val="30"/>
        </w:rPr>
      </w:pPr>
      <w:r w:rsidRPr="00631B2C">
        <w:rPr>
          <w:rFonts w:ascii="DilleniaUPC" w:hAnsi="DilleniaUPC" w:cs="DilleniaUPC"/>
          <w:sz w:val="30"/>
          <w:szCs w:val="30"/>
        </w:rPr>
        <w:t>“</w:t>
      </w:r>
      <w:r w:rsidRPr="00631B2C">
        <w:rPr>
          <w:rFonts w:ascii="DilleniaUPC" w:hAnsi="DilleniaUPC" w:cs="DilleniaUPC" w:hint="cs"/>
          <w:sz w:val="30"/>
          <w:szCs w:val="30"/>
          <w:cs/>
        </w:rPr>
        <w:t>รายได้ค่าธรรมเนียมของ</w:t>
      </w:r>
      <w:r w:rsidR="00A66B0C" w:rsidRPr="00631B2C">
        <w:rPr>
          <w:rFonts w:ascii="DilleniaUPC" w:hAnsi="DilleniaUPC" w:cs="DilleniaUPC" w:hint="cs"/>
          <w:sz w:val="30"/>
          <w:szCs w:val="30"/>
          <w:cs/>
        </w:rPr>
        <w:t>ทีมหรือ</w:t>
      </w:r>
      <w:r w:rsidRPr="00631B2C">
        <w:rPr>
          <w:rFonts w:ascii="DilleniaUPC" w:hAnsi="DilleniaUPC" w:cs="DilleniaUPC" w:hint="cs"/>
          <w:sz w:val="30"/>
          <w:szCs w:val="30"/>
          <w:cs/>
        </w:rPr>
        <w:t>สาขา</w:t>
      </w:r>
      <w:r w:rsidRPr="00631B2C">
        <w:rPr>
          <w:rFonts w:ascii="DilleniaUPC" w:hAnsi="DilleniaUPC" w:cs="DilleniaUPC"/>
          <w:sz w:val="30"/>
          <w:szCs w:val="30"/>
        </w:rPr>
        <w:t>”</w:t>
      </w:r>
      <w:r w:rsidRPr="00631B2C">
        <w:rPr>
          <w:rFonts w:ascii="DilleniaUPC" w:hAnsi="DilleniaUPC" w:cs="DilleniaUPC" w:hint="cs"/>
          <w:sz w:val="30"/>
          <w:szCs w:val="30"/>
          <w:cs/>
        </w:rPr>
        <w:t xml:space="preserve"> หมายความว่า </w:t>
      </w:r>
      <w:r w:rsidRPr="00631B2C">
        <w:rPr>
          <w:rFonts w:ascii="DilleniaUPC" w:hAnsi="DilleniaUPC" w:cs="DilleniaUPC"/>
          <w:sz w:val="30"/>
          <w:szCs w:val="30"/>
          <w:cs/>
        </w:rPr>
        <w:t>รายได้ค่าธรรมเนียม</w:t>
      </w:r>
      <w:r w:rsidRPr="00631B2C">
        <w:rPr>
          <w:rFonts w:ascii="DilleniaUPC" w:hAnsi="DilleniaUPC" w:cs="DilleniaUPC" w:hint="cs"/>
          <w:sz w:val="30"/>
          <w:szCs w:val="30"/>
          <w:cs/>
        </w:rPr>
        <w:t>ที่สมาชิกได้รับ</w:t>
      </w:r>
      <w:r w:rsidRPr="00631B2C">
        <w:rPr>
          <w:rFonts w:ascii="DilleniaUPC" w:hAnsi="DilleniaUPC" w:cs="DilleniaUPC"/>
          <w:sz w:val="30"/>
          <w:szCs w:val="30"/>
          <w:cs/>
        </w:rPr>
        <w:t>จากการซื้อขายหลักทรัพย์ของ</w:t>
      </w:r>
      <w:r w:rsidRPr="00631B2C">
        <w:rPr>
          <w:rFonts w:ascii="DilleniaUPC" w:hAnsi="DilleniaUPC" w:cs="DilleniaUPC" w:hint="cs"/>
          <w:sz w:val="30"/>
          <w:szCs w:val="30"/>
          <w:cs/>
        </w:rPr>
        <w:t>ลูกค้า</w:t>
      </w:r>
      <w:r w:rsidR="00A66B0C" w:rsidRPr="00631B2C">
        <w:rPr>
          <w:rFonts w:ascii="DilleniaUPC" w:hAnsi="DilleniaUPC" w:cs="DilleniaUPC" w:hint="cs"/>
          <w:sz w:val="30"/>
          <w:szCs w:val="30"/>
          <w:cs/>
        </w:rPr>
        <w:t>ของ</w:t>
      </w:r>
      <w:r w:rsidR="00A66B0C" w:rsidRPr="00631B2C">
        <w:rPr>
          <w:rFonts w:ascii="DilleniaUPC" w:hAnsi="DilleniaUPC" w:cs="DilleniaUPC"/>
          <w:sz w:val="30"/>
          <w:szCs w:val="30"/>
          <w:cs/>
        </w:rPr>
        <w:t>ทีมการตลาดหรือ</w:t>
      </w:r>
      <w:r w:rsidRPr="00631B2C">
        <w:rPr>
          <w:rFonts w:ascii="DilleniaUPC" w:hAnsi="DilleniaUPC" w:cs="DilleniaUPC" w:hint="cs"/>
          <w:sz w:val="30"/>
          <w:szCs w:val="30"/>
          <w:cs/>
        </w:rPr>
        <w:t>ของ</w:t>
      </w:r>
      <w:r w:rsidRPr="00631B2C">
        <w:rPr>
          <w:rFonts w:ascii="DilleniaUPC" w:hAnsi="DilleniaUPC" w:cs="DilleniaUPC"/>
          <w:sz w:val="30"/>
          <w:szCs w:val="30"/>
          <w:cs/>
        </w:rPr>
        <w:t>สาขา</w:t>
      </w:r>
      <w:r w:rsidR="00BA38B3" w:rsidRPr="00631B2C">
        <w:rPr>
          <w:rFonts w:ascii="DilleniaUPC" w:hAnsi="DilleniaUPC" w:cs="DilleniaUPC"/>
          <w:sz w:val="30"/>
          <w:szCs w:val="30"/>
          <w:cs/>
        </w:rPr>
        <w:t xml:space="preserve"> ที่ผู้จัดการสาขา</w:t>
      </w:r>
      <w:r w:rsidR="003D2ACD" w:rsidRPr="00631B2C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16459A">
        <w:rPr>
          <w:rFonts w:ascii="DilleniaUPC" w:hAnsi="DilleniaUPC" w:cs="DilleniaUPC" w:hint="cs"/>
          <w:sz w:val="30"/>
          <w:szCs w:val="30"/>
          <w:cs/>
        </w:rPr>
        <w:t>หรือ</w:t>
      </w:r>
      <w:r w:rsidR="00BA38B3" w:rsidRPr="00631B2C">
        <w:rPr>
          <w:rFonts w:ascii="DilleniaUPC" w:hAnsi="DilleniaUPC" w:cs="DilleniaUPC"/>
          <w:sz w:val="30"/>
          <w:szCs w:val="30"/>
          <w:cs/>
        </w:rPr>
        <w:t xml:space="preserve">หัวหน้าทีมการตลาด </w:t>
      </w:r>
      <w:r w:rsidR="00B929F4" w:rsidRPr="00631B2C">
        <w:rPr>
          <w:rFonts w:ascii="DilleniaUPC" w:hAnsi="DilleniaUPC" w:cs="DilleniaUPC"/>
          <w:sz w:val="30"/>
          <w:szCs w:val="30"/>
          <w:cs/>
        </w:rPr>
        <w:t>หรือ</w:t>
      </w:r>
      <w:r w:rsidR="00B929F4" w:rsidRPr="00631B2C">
        <w:rPr>
          <w:rFonts w:ascii="DilleniaUPC" w:hAnsi="DilleniaUPC" w:cs="DilleniaUPC" w:hint="cs"/>
          <w:sz w:val="30"/>
          <w:szCs w:val="30"/>
          <w:cs/>
        </w:rPr>
        <w:t>ผู้ช่วย</w:t>
      </w:r>
      <w:r w:rsidR="00B929F4" w:rsidRPr="00631B2C">
        <w:rPr>
          <w:rFonts w:ascii="DilleniaUPC" w:hAnsi="DilleniaUPC" w:cs="DilleniaUPC"/>
          <w:sz w:val="30"/>
          <w:szCs w:val="30"/>
          <w:cs/>
        </w:rPr>
        <w:t>ดูแล</w:t>
      </w:r>
    </w:p>
    <w:p w:rsidR="00A518D4" w:rsidRPr="00355FE4" w:rsidRDefault="00A518D4" w:rsidP="00B136CE">
      <w:pPr>
        <w:ind w:right="-334"/>
        <w:jc w:val="center"/>
        <w:rPr>
          <w:rFonts w:ascii="DilleniaUPC" w:hAnsi="DilleniaUPC" w:cs="DilleniaUPC" w:hint="cs"/>
          <w:b/>
          <w:bCs/>
          <w:sz w:val="26"/>
          <w:szCs w:val="26"/>
        </w:rPr>
      </w:pPr>
    </w:p>
    <w:p w:rsidR="00AC0358" w:rsidRDefault="00AC0358" w:rsidP="00237274">
      <w:pPr>
        <w:ind w:right="-334"/>
        <w:jc w:val="center"/>
        <w:rPr>
          <w:rFonts w:ascii="DilleniaUPC" w:hAnsi="DilleniaUPC" w:cs="DilleniaUPC" w:hint="cs"/>
          <w:b/>
          <w:bCs/>
          <w:sz w:val="30"/>
          <w:szCs w:val="30"/>
        </w:rPr>
      </w:pPr>
      <w:r>
        <w:rPr>
          <w:rFonts w:ascii="DilleniaUPC" w:hAnsi="DilleniaUPC" w:cs="DilleniaUPC" w:hint="cs"/>
          <w:b/>
          <w:bCs/>
          <w:sz w:val="30"/>
          <w:szCs w:val="30"/>
          <w:cs/>
        </w:rPr>
        <w:t>หมวด</w:t>
      </w:r>
      <w:r w:rsidR="00A373C3">
        <w:rPr>
          <w:rFonts w:ascii="DilleniaUPC" w:hAnsi="DilleniaUPC" w:cs="DilleniaUPC" w:hint="cs"/>
          <w:b/>
          <w:bCs/>
          <w:sz w:val="30"/>
          <w:szCs w:val="30"/>
          <w:cs/>
        </w:rPr>
        <w:t xml:space="preserve"> 1</w:t>
      </w:r>
    </w:p>
    <w:p w:rsidR="00A373C3" w:rsidRDefault="00A373C3" w:rsidP="00237274">
      <w:pPr>
        <w:ind w:right="-334"/>
        <w:jc w:val="center"/>
        <w:rPr>
          <w:rFonts w:ascii="DilleniaUPC" w:hAnsi="DilleniaUPC" w:cs="DilleniaUPC" w:hint="cs"/>
          <w:b/>
          <w:bCs/>
          <w:sz w:val="30"/>
          <w:szCs w:val="30"/>
          <w:cs/>
        </w:rPr>
      </w:pPr>
      <w:r>
        <w:rPr>
          <w:rFonts w:ascii="DilleniaUPC" w:hAnsi="DilleniaUPC" w:cs="DilleniaUPC" w:hint="cs"/>
          <w:b/>
          <w:bCs/>
          <w:sz w:val="30"/>
          <w:szCs w:val="30"/>
          <w:cs/>
        </w:rPr>
        <w:t>บททั่วไป</w:t>
      </w:r>
    </w:p>
    <w:p w:rsidR="00A373C3" w:rsidRPr="00355FE4" w:rsidRDefault="00A373C3" w:rsidP="00B136CE">
      <w:pPr>
        <w:ind w:right="-334"/>
        <w:jc w:val="center"/>
        <w:rPr>
          <w:rFonts w:ascii="DilleniaUPC" w:hAnsi="DilleniaUPC" w:cs="DilleniaUPC" w:hint="cs"/>
          <w:b/>
          <w:bCs/>
          <w:sz w:val="26"/>
          <w:szCs w:val="26"/>
          <w:cs/>
        </w:rPr>
      </w:pPr>
    </w:p>
    <w:p w:rsidR="00A26554" w:rsidRPr="00631B2C" w:rsidRDefault="00A07865" w:rsidP="00B35C54">
      <w:pPr>
        <w:ind w:firstLine="720"/>
        <w:jc w:val="thaiDistribute"/>
        <w:rPr>
          <w:rFonts w:ascii="DilleniaUPC" w:hAnsi="DilleniaUPC" w:cs="DilleniaUPC" w:hint="cs"/>
          <w:sz w:val="30"/>
          <w:szCs w:val="30"/>
        </w:rPr>
      </w:pPr>
      <w:r w:rsidRPr="00631B2C">
        <w:rPr>
          <w:rFonts w:ascii="DilleniaUPC" w:hAnsi="DilleniaUPC" w:cs="DilleniaUPC" w:hint="cs"/>
          <w:sz w:val="30"/>
          <w:szCs w:val="30"/>
          <w:cs/>
        </w:rPr>
        <w:t xml:space="preserve">ข้อ </w:t>
      </w:r>
      <w:r w:rsidR="00A7060A" w:rsidRPr="00631B2C">
        <w:rPr>
          <w:rFonts w:ascii="DilleniaUPC" w:hAnsi="DilleniaUPC" w:cs="DilleniaUPC" w:hint="cs"/>
          <w:sz w:val="30"/>
          <w:szCs w:val="30"/>
          <w:cs/>
        </w:rPr>
        <w:t>3</w:t>
      </w:r>
      <w:r w:rsidRPr="00631B2C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A26554" w:rsidRPr="00631B2C">
        <w:rPr>
          <w:rFonts w:ascii="DilleniaUPC" w:hAnsi="DilleniaUPC" w:cs="DilleniaUPC" w:hint="cs"/>
          <w:sz w:val="30"/>
          <w:szCs w:val="30"/>
          <w:cs/>
        </w:rPr>
        <w:t>สมาชิกต้อง</w:t>
      </w:r>
      <w:r w:rsidR="00CB1056" w:rsidRPr="00631B2C">
        <w:rPr>
          <w:rFonts w:ascii="DilleniaUPC" w:hAnsi="DilleniaUPC" w:cs="DilleniaUPC" w:hint="cs"/>
          <w:sz w:val="30"/>
          <w:szCs w:val="30"/>
          <w:cs/>
        </w:rPr>
        <w:t>พิจารณาจ่ายค่าตอบแทนให้แก่ผู้แนะนำการลงทุน ผู้จัดการสาขา หัวหน้าทีมการตลาด หรือผู้ช่วย</w:t>
      </w:r>
      <w:r w:rsidR="003D2ACD" w:rsidRPr="00631B2C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7A4EE9" w:rsidRPr="00631B2C">
        <w:rPr>
          <w:rFonts w:ascii="DilleniaUPC" w:hAnsi="DilleniaUPC" w:cs="DilleniaUPC" w:hint="cs"/>
          <w:sz w:val="30"/>
          <w:szCs w:val="30"/>
          <w:cs/>
        </w:rPr>
        <w:t xml:space="preserve">(ถ้ามี) </w:t>
      </w:r>
      <w:r w:rsidR="00CB1056" w:rsidRPr="00631B2C">
        <w:rPr>
          <w:rFonts w:ascii="DilleniaUPC" w:hAnsi="DilleniaUPC" w:cs="DilleniaUPC" w:hint="cs"/>
          <w:sz w:val="30"/>
          <w:szCs w:val="30"/>
          <w:cs/>
        </w:rPr>
        <w:t>ในการปฏิบัติหน้าที่เป็นนายหน้าหรือตัวแทนซื้อขายหลักทรัพย์ให้กับลูกค้าแทนสมาชิก ให้เป็นไปตามหลักเกณฑ์และวิธีการที่กำหนดในประกาศนี้ โดย</w:t>
      </w:r>
      <w:r w:rsidR="008C0679" w:rsidRPr="00631B2C">
        <w:rPr>
          <w:rFonts w:ascii="DilleniaUPC" w:hAnsi="DilleniaUPC" w:cs="DilleniaUPC" w:hint="cs"/>
          <w:sz w:val="30"/>
          <w:szCs w:val="30"/>
          <w:cs/>
        </w:rPr>
        <w:t>ต้อง</w:t>
      </w:r>
      <w:r w:rsidR="007A4EE9" w:rsidRPr="00631B2C">
        <w:rPr>
          <w:rFonts w:ascii="DilleniaUPC" w:hAnsi="DilleniaUPC" w:cs="DilleniaUPC" w:hint="cs"/>
          <w:sz w:val="30"/>
          <w:szCs w:val="30"/>
          <w:cs/>
        </w:rPr>
        <w:t>พิจารณาร่วมกับ</w:t>
      </w:r>
      <w:r w:rsidR="00A26554" w:rsidRPr="00631B2C">
        <w:rPr>
          <w:rFonts w:ascii="DilleniaUPC" w:hAnsi="DilleniaUPC" w:cs="DilleniaUPC" w:hint="cs"/>
          <w:sz w:val="30"/>
          <w:szCs w:val="30"/>
          <w:cs/>
        </w:rPr>
        <w:t>ผลการปฏิบัติงาน</w:t>
      </w:r>
      <w:r w:rsidR="00CB1056" w:rsidRPr="00631B2C">
        <w:rPr>
          <w:rFonts w:ascii="DilleniaUPC" w:hAnsi="DilleniaUPC" w:cs="DilleniaUPC" w:hint="cs"/>
          <w:sz w:val="30"/>
          <w:szCs w:val="30"/>
          <w:cs/>
        </w:rPr>
        <w:t>ประกอบกับ</w:t>
      </w:r>
      <w:r w:rsidR="00A26554" w:rsidRPr="00631B2C">
        <w:rPr>
          <w:rFonts w:ascii="DilleniaUPC" w:hAnsi="DilleniaUPC" w:cs="DilleniaUPC" w:hint="cs"/>
          <w:sz w:val="30"/>
          <w:szCs w:val="30"/>
          <w:cs/>
        </w:rPr>
        <w:t>ปัจจัยด้านคุณภาพตามที่สมาคมกำหนด</w:t>
      </w:r>
      <w:r w:rsidR="00AA315F" w:rsidRPr="00631B2C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A26554" w:rsidRPr="00631B2C">
        <w:rPr>
          <w:rFonts w:ascii="DilleniaUPC" w:hAnsi="DilleniaUPC" w:cs="DilleniaUPC" w:hint="cs"/>
          <w:sz w:val="30"/>
          <w:szCs w:val="30"/>
          <w:cs/>
        </w:rPr>
        <w:t xml:space="preserve"> </w:t>
      </w:r>
    </w:p>
    <w:p w:rsidR="00986A07" w:rsidRPr="00355FE4" w:rsidRDefault="00986A07" w:rsidP="00B35C54">
      <w:pPr>
        <w:ind w:firstLine="720"/>
        <w:jc w:val="thaiDistribute"/>
        <w:rPr>
          <w:rFonts w:ascii="DilleniaUPC" w:hAnsi="DilleniaUPC" w:cs="DilleniaUPC" w:hint="cs"/>
          <w:sz w:val="26"/>
          <w:szCs w:val="26"/>
        </w:rPr>
      </w:pPr>
    </w:p>
    <w:p w:rsidR="00A373C3" w:rsidRPr="00631B2C" w:rsidRDefault="00A373C3" w:rsidP="00B35C54">
      <w:pPr>
        <w:ind w:firstLine="720"/>
        <w:jc w:val="thaiDistribute"/>
        <w:rPr>
          <w:rFonts w:ascii="DilleniaUPC" w:hAnsi="DilleniaUPC" w:cs="DilleniaUPC" w:hint="cs"/>
          <w:sz w:val="30"/>
          <w:szCs w:val="30"/>
        </w:rPr>
      </w:pPr>
      <w:r w:rsidRPr="00631B2C">
        <w:rPr>
          <w:rFonts w:ascii="DilleniaUPC" w:hAnsi="DilleniaUPC" w:cs="DilleniaUPC" w:hint="cs"/>
          <w:sz w:val="30"/>
          <w:szCs w:val="30"/>
          <w:cs/>
        </w:rPr>
        <w:t xml:space="preserve">ข้อ 4 </w:t>
      </w:r>
      <w:r w:rsidR="00F96C0D" w:rsidRPr="00631B2C">
        <w:rPr>
          <w:rFonts w:ascii="DilleniaUPC" w:hAnsi="DilleniaUPC" w:cs="DilleniaUPC" w:hint="cs"/>
          <w:sz w:val="30"/>
          <w:szCs w:val="30"/>
          <w:cs/>
        </w:rPr>
        <w:t>ให้สมาชิกนับรวมรายการดังต่อไปนี้ เป็น</w:t>
      </w:r>
      <w:r w:rsidR="00664E3C" w:rsidRPr="00631B2C">
        <w:rPr>
          <w:rFonts w:ascii="DilleniaUPC" w:hAnsi="DilleniaUPC" w:cs="DilleniaUPC" w:hint="cs"/>
          <w:sz w:val="30"/>
          <w:szCs w:val="30"/>
          <w:cs/>
        </w:rPr>
        <w:t>ค่า</w:t>
      </w:r>
      <w:r w:rsidRPr="00631B2C">
        <w:rPr>
          <w:rFonts w:ascii="DilleniaUPC" w:hAnsi="DilleniaUPC" w:cs="DilleniaUPC" w:hint="cs"/>
          <w:sz w:val="30"/>
          <w:szCs w:val="30"/>
          <w:cs/>
        </w:rPr>
        <w:t>ตอบแทนรวมที่สมาชิกจ่ายให้แก่ผู้แนะนำการลงทุน ผู้จัดการสาขา หัวหน้าทีมการตลาด หรือผู้ช่วย</w:t>
      </w:r>
      <w:r w:rsidR="001856C9" w:rsidRPr="00631B2C">
        <w:rPr>
          <w:rFonts w:ascii="DilleniaUPC" w:hAnsi="DilleniaUPC" w:cs="DilleniaUPC" w:hint="cs"/>
          <w:sz w:val="30"/>
          <w:szCs w:val="30"/>
          <w:cs/>
        </w:rPr>
        <w:t xml:space="preserve"> (ถ้ามี)</w:t>
      </w:r>
    </w:p>
    <w:p w:rsidR="00E77EBF" w:rsidRPr="00631B2C" w:rsidRDefault="00E77EBF" w:rsidP="00B35C54">
      <w:pPr>
        <w:numPr>
          <w:ilvl w:val="0"/>
          <w:numId w:val="27"/>
        </w:numPr>
        <w:ind w:left="1890"/>
        <w:jc w:val="thaiDistribute"/>
        <w:rPr>
          <w:rFonts w:ascii="DilleniaUPC" w:hAnsi="DilleniaUPC" w:cs="DilleniaUPC"/>
          <w:sz w:val="30"/>
          <w:szCs w:val="30"/>
        </w:rPr>
      </w:pPr>
      <w:r w:rsidRPr="00631B2C">
        <w:rPr>
          <w:rFonts w:ascii="DilleniaUPC" w:hAnsi="DilleniaUPC" w:cs="DilleniaUPC" w:hint="cs"/>
          <w:sz w:val="30"/>
          <w:szCs w:val="30"/>
          <w:cs/>
        </w:rPr>
        <w:t xml:space="preserve">เงินเดือนประจำ </w:t>
      </w:r>
    </w:p>
    <w:p w:rsidR="00E77EBF" w:rsidRPr="00631B2C" w:rsidRDefault="00E77EBF" w:rsidP="00B35C54">
      <w:pPr>
        <w:numPr>
          <w:ilvl w:val="0"/>
          <w:numId w:val="27"/>
        </w:numPr>
        <w:ind w:left="1890"/>
        <w:jc w:val="thaiDistribute"/>
        <w:rPr>
          <w:rFonts w:ascii="DilleniaUPC" w:hAnsi="DilleniaUPC" w:cs="DilleniaUPC" w:hint="cs"/>
          <w:sz w:val="30"/>
          <w:szCs w:val="30"/>
        </w:rPr>
      </w:pPr>
      <w:r w:rsidRPr="00631B2C">
        <w:rPr>
          <w:rFonts w:ascii="DilleniaUPC" w:hAnsi="DilleniaUPC" w:cs="DilleniaUPC" w:hint="cs"/>
          <w:sz w:val="30"/>
          <w:szCs w:val="30"/>
          <w:cs/>
        </w:rPr>
        <w:t>เงินรางวัล รวมถึงรางวัลจากการจัดกิจกรรมส่งเสริมการขายต่าง</w:t>
      </w:r>
      <w:r w:rsidR="003D2ACD" w:rsidRPr="00631B2C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Pr="00631B2C">
        <w:rPr>
          <w:rFonts w:ascii="DilleniaUPC" w:hAnsi="DilleniaUPC" w:cs="DilleniaUPC" w:hint="cs"/>
          <w:sz w:val="30"/>
          <w:szCs w:val="30"/>
          <w:cs/>
        </w:rPr>
        <w:t>ๆ</w:t>
      </w:r>
      <w:r w:rsidR="003D2ACD" w:rsidRPr="00631B2C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Pr="00631B2C">
        <w:rPr>
          <w:rFonts w:ascii="DilleniaUPC" w:hAnsi="DilleniaUPC" w:cs="DilleniaUPC" w:hint="cs"/>
          <w:sz w:val="30"/>
          <w:szCs w:val="30"/>
          <w:cs/>
        </w:rPr>
        <w:t xml:space="preserve">ที่สมาชิกจัดให้กับผู้แนะนำการลงทุน ผู้จัดการสาขา หัวหน้าทีมการตลาด </w:t>
      </w:r>
      <w:r w:rsidR="00F042AB" w:rsidRPr="00631B2C">
        <w:rPr>
          <w:rFonts w:ascii="DilleniaUPC" w:hAnsi="DilleniaUPC" w:cs="DilleniaUPC" w:hint="cs"/>
          <w:sz w:val="30"/>
          <w:szCs w:val="30"/>
          <w:cs/>
        </w:rPr>
        <w:t>หรือ</w:t>
      </w:r>
      <w:r w:rsidRPr="00631B2C">
        <w:rPr>
          <w:rFonts w:ascii="DilleniaUPC" w:hAnsi="DilleniaUPC" w:cs="DilleniaUPC" w:hint="cs"/>
          <w:sz w:val="30"/>
          <w:szCs w:val="30"/>
          <w:cs/>
        </w:rPr>
        <w:t>ผู้ช่วย เช่น รายการทัศนาจร เป็นต้น</w:t>
      </w:r>
    </w:p>
    <w:p w:rsidR="00E77EBF" w:rsidRPr="00631B2C" w:rsidRDefault="00E77EBF" w:rsidP="00B35C54">
      <w:pPr>
        <w:numPr>
          <w:ilvl w:val="0"/>
          <w:numId w:val="27"/>
        </w:numPr>
        <w:ind w:left="1890"/>
        <w:jc w:val="thaiDistribute"/>
        <w:rPr>
          <w:rFonts w:ascii="DilleniaUPC" w:hAnsi="DilleniaUPC" w:cs="DilleniaUPC" w:hint="cs"/>
          <w:sz w:val="30"/>
          <w:szCs w:val="30"/>
        </w:rPr>
      </w:pPr>
      <w:r w:rsidRPr="00631B2C">
        <w:rPr>
          <w:rFonts w:ascii="DilleniaUPC" w:hAnsi="DilleniaUPC" w:cs="DilleniaUPC" w:hint="cs"/>
          <w:sz w:val="30"/>
          <w:szCs w:val="30"/>
          <w:cs/>
        </w:rPr>
        <w:t xml:space="preserve">โบนัส </w:t>
      </w:r>
      <w:r w:rsidR="00B71FEC" w:rsidRPr="00631B2C">
        <w:rPr>
          <w:rFonts w:ascii="DilleniaUPC" w:hAnsi="DilleniaUPC" w:cs="DilleniaUPC" w:hint="cs"/>
          <w:sz w:val="30"/>
          <w:szCs w:val="30"/>
          <w:cs/>
        </w:rPr>
        <w:t>เฉพาะกรณีที่ประกาศกำหนดให้สมาชิกสามารถจ่ายได้</w:t>
      </w:r>
    </w:p>
    <w:p w:rsidR="000E5077" w:rsidRPr="00631B2C" w:rsidRDefault="000E5077" w:rsidP="00B35C54">
      <w:pPr>
        <w:numPr>
          <w:ilvl w:val="0"/>
          <w:numId w:val="27"/>
        </w:numPr>
        <w:ind w:left="1890"/>
        <w:jc w:val="thaiDistribute"/>
        <w:rPr>
          <w:rFonts w:ascii="DilleniaUPC" w:hAnsi="DilleniaUPC" w:cs="DilleniaUPC" w:hint="cs"/>
          <w:sz w:val="30"/>
          <w:szCs w:val="30"/>
        </w:rPr>
      </w:pPr>
      <w:r w:rsidRPr="00631B2C">
        <w:rPr>
          <w:rFonts w:ascii="DilleniaUPC" w:hAnsi="DilleniaUPC" w:cs="DilleniaUPC" w:hint="cs"/>
          <w:sz w:val="30"/>
          <w:szCs w:val="30"/>
          <w:cs/>
        </w:rPr>
        <w:t>ภาษีเงินได้ที่สมาชิกได้จ่ายชำระให้ ซึ่งผู้แนะนำการลงทุน ผู้จัดการสาขา หัวหน้าทีมการตลาด หรือผู้ช่วยมีหน้าที่ต้องชำระ</w:t>
      </w:r>
    </w:p>
    <w:p w:rsidR="000E5077" w:rsidRPr="00631B2C" w:rsidRDefault="000E5077" w:rsidP="00B35C54">
      <w:pPr>
        <w:numPr>
          <w:ilvl w:val="0"/>
          <w:numId w:val="27"/>
        </w:numPr>
        <w:ind w:left="1890"/>
        <w:jc w:val="thaiDistribute"/>
        <w:rPr>
          <w:rFonts w:ascii="DilleniaUPC" w:hAnsi="DilleniaUPC" w:cs="DilleniaUPC" w:hint="cs"/>
          <w:sz w:val="30"/>
          <w:szCs w:val="30"/>
        </w:rPr>
      </w:pPr>
      <w:r w:rsidRPr="00631B2C">
        <w:rPr>
          <w:rFonts w:ascii="DilleniaUPC" w:hAnsi="DilleniaUPC" w:cs="DilleniaUPC" w:hint="cs"/>
          <w:sz w:val="30"/>
          <w:szCs w:val="30"/>
          <w:cs/>
        </w:rPr>
        <w:lastRenderedPageBreak/>
        <w:t>เงินค่าปรับที่สมาชิกชำระให้แก่ตลาดหลักทร</w:t>
      </w:r>
      <w:r w:rsidR="00EB12F1" w:rsidRPr="00631B2C">
        <w:rPr>
          <w:rFonts w:ascii="DilleniaUPC" w:hAnsi="DilleniaUPC" w:cs="DilleniaUPC" w:hint="cs"/>
          <w:sz w:val="30"/>
          <w:szCs w:val="30"/>
          <w:cs/>
        </w:rPr>
        <w:t xml:space="preserve">ัพย์หรือสำนักงาน </w:t>
      </w:r>
      <w:proofErr w:type="spellStart"/>
      <w:r w:rsidR="00EB12F1" w:rsidRPr="00631B2C">
        <w:rPr>
          <w:rFonts w:ascii="DilleniaUPC" w:hAnsi="DilleniaUPC" w:cs="DilleniaUPC" w:hint="cs"/>
          <w:sz w:val="30"/>
          <w:szCs w:val="30"/>
          <w:cs/>
        </w:rPr>
        <w:t>ก.ล.ต</w:t>
      </w:r>
      <w:proofErr w:type="spellEnd"/>
      <w:r w:rsidR="00EB12F1" w:rsidRPr="00631B2C">
        <w:rPr>
          <w:rFonts w:ascii="DilleniaUPC" w:hAnsi="DilleniaUPC" w:cs="DilleniaUPC" w:hint="cs"/>
          <w:sz w:val="30"/>
          <w:szCs w:val="30"/>
          <w:cs/>
        </w:rPr>
        <w:t>. ซึ่ง</w:t>
      </w:r>
      <w:r w:rsidRPr="00631B2C">
        <w:rPr>
          <w:rFonts w:ascii="DilleniaUPC" w:hAnsi="DilleniaUPC" w:cs="DilleniaUPC" w:hint="cs"/>
          <w:sz w:val="30"/>
          <w:szCs w:val="30"/>
          <w:cs/>
        </w:rPr>
        <w:t>ผู้แนะนำการลงทุน ผู้จัดการสาขา หัวหน้าทีมการตลาด หรือผู้ช่วย</w:t>
      </w:r>
      <w:r w:rsidR="00721491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Pr="00631B2C">
        <w:rPr>
          <w:rFonts w:ascii="DilleniaUPC" w:hAnsi="DilleniaUPC" w:cs="DilleniaUPC" w:hint="cs"/>
          <w:sz w:val="30"/>
          <w:szCs w:val="30"/>
          <w:cs/>
        </w:rPr>
        <w:t>มีหน้าที่ต้องชำระ</w:t>
      </w:r>
    </w:p>
    <w:p w:rsidR="000E5077" w:rsidRPr="00631B2C" w:rsidRDefault="000E5077" w:rsidP="00B35C54">
      <w:pPr>
        <w:numPr>
          <w:ilvl w:val="0"/>
          <w:numId w:val="27"/>
        </w:numPr>
        <w:ind w:left="1890"/>
        <w:jc w:val="thaiDistribute"/>
        <w:rPr>
          <w:rFonts w:ascii="DilleniaUPC" w:hAnsi="DilleniaUPC" w:cs="DilleniaUPC" w:hint="cs"/>
          <w:sz w:val="30"/>
          <w:szCs w:val="30"/>
        </w:rPr>
      </w:pPr>
      <w:r w:rsidRPr="00631B2C">
        <w:rPr>
          <w:rFonts w:ascii="DilleniaUPC" w:hAnsi="DilleniaUPC" w:cs="DilleniaUPC" w:hint="cs"/>
          <w:sz w:val="30"/>
          <w:szCs w:val="30"/>
          <w:cs/>
        </w:rPr>
        <w:t>ค่ารับรอง</w:t>
      </w:r>
    </w:p>
    <w:p w:rsidR="000E5077" w:rsidRPr="00631B2C" w:rsidRDefault="000E5077" w:rsidP="00B35C54">
      <w:pPr>
        <w:numPr>
          <w:ilvl w:val="0"/>
          <w:numId w:val="27"/>
        </w:numPr>
        <w:ind w:left="1890"/>
        <w:jc w:val="thaiDistribute"/>
        <w:rPr>
          <w:rFonts w:ascii="DilleniaUPC" w:hAnsi="DilleniaUPC" w:cs="DilleniaUPC" w:hint="cs"/>
          <w:sz w:val="30"/>
          <w:szCs w:val="30"/>
        </w:rPr>
      </w:pPr>
      <w:r w:rsidRPr="00631B2C">
        <w:rPr>
          <w:rFonts w:ascii="DilleniaUPC" w:hAnsi="DilleniaUPC" w:cs="DilleniaUPC" w:hint="cs"/>
          <w:sz w:val="30"/>
          <w:szCs w:val="30"/>
          <w:cs/>
        </w:rPr>
        <w:t>ค่าเสียหายจากการส่งคำสั่งซื้อขายผิดพลาด (</w:t>
      </w:r>
      <w:r w:rsidRPr="00631B2C">
        <w:rPr>
          <w:rFonts w:ascii="DilleniaUPC" w:hAnsi="DilleniaUPC" w:cs="DilleniaUPC"/>
          <w:sz w:val="30"/>
          <w:szCs w:val="30"/>
        </w:rPr>
        <w:t xml:space="preserve">Error) </w:t>
      </w:r>
      <w:r w:rsidRPr="00631B2C">
        <w:rPr>
          <w:rFonts w:ascii="DilleniaUPC" w:hAnsi="DilleniaUPC" w:cs="DilleniaUPC" w:hint="cs"/>
          <w:sz w:val="30"/>
          <w:szCs w:val="30"/>
          <w:cs/>
        </w:rPr>
        <w:t>โดยต้องมีมูลค่าไม่น้อยกว่า</w:t>
      </w:r>
      <w:r w:rsidR="00697264">
        <w:rPr>
          <w:rFonts w:ascii="DilleniaUPC" w:hAnsi="DilleniaUPC" w:cs="DilleniaUPC" w:hint="cs"/>
          <w:sz w:val="30"/>
          <w:szCs w:val="30"/>
          <w:cs/>
        </w:rPr>
        <w:t>ร้อยละ</w:t>
      </w:r>
      <w:r w:rsidRPr="00631B2C">
        <w:rPr>
          <w:rFonts w:ascii="DilleniaUPC" w:hAnsi="DilleniaUPC" w:cs="DilleniaUPC" w:hint="cs"/>
          <w:sz w:val="30"/>
          <w:szCs w:val="30"/>
          <w:cs/>
        </w:rPr>
        <w:t xml:space="preserve"> 50</w:t>
      </w:r>
      <w:r w:rsidR="003D2ACD" w:rsidRPr="00631B2C">
        <w:rPr>
          <w:rFonts w:ascii="DilleniaUPC" w:hAnsi="DilleniaUPC" w:cs="DilleniaUPC"/>
          <w:sz w:val="30"/>
          <w:szCs w:val="30"/>
        </w:rPr>
        <w:t xml:space="preserve"> </w:t>
      </w:r>
      <w:r w:rsidRPr="00631B2C">
        <w:rPr>
          <w:rFonts w:ascii="DilleniaUPC" w:hAnsi="DilleniaUPC" w:cs="DilleniaUPC" w:hint="cs"/>
          <w:sz w:val="30"/>
          <w:szCs w:val="30"/>
          <w:cs/>
        </w:rPr>
        <w:t>ของค่าเสียหาย</w:t>
      </w:r>
    </w:p>
    <w:p w:rsidR="00612E7C" w:rsidRPr="00631B2C" w:rsidRDefault="000E5077" w:rsidP="00B35C54">
      <w:pPr>
        <w:numPr>
          <w:ilvl w:val="0"/>
          <w:numId w:val="27"/>
        </w:numPr>
        <w:ind w:left="1890"/>
        <w:jc w:val="thaiDistribute"/>
        <w:rPr>
          <w:rFonts w:ascii="DilleniaUPC" w:hAnsi="DilleniaUPC" w:cs="DilleniaUPC" w:hint="cs"/>
          <w:sz w:val="30"/>
          <w:szCs w:val="30"/>
        </w:rPr>
      </w:pPr>
      <w:r w:rsidRPr="00631B2C">
        <w:rPr>
          <w:rFonts w:ascii="DilleniaUPC" w:eastAsia="Calibri" w:hAnsi="DilleniaUPC" w:cs="DilleniaUPC"/>
          <w:sz w:val="30"/>
          <w:szCs w:val="30"/>
          <w:cs/>
        </w:rPr>
        <w:t>ค่าตอบแทนอื่น</w:t>
      </w:r>
      <w:r w:rsidRPr="00631B2C">
        <w:rPr>
          <w:rFonts w:ascii="DilleniaUPC" w:eastAsia="Calibri" w:hAnsi="DilleniaUPC" w:cs="DilleniaUPC" w:hint="cs"/>
          <w:sz w:val="30"/>
          <w:szCs w:val="30"/>
          <w:cs/>
        </w:rPr>
        <w:t>ใด</w:t>
      </w:r>
      <w:r w:rsidRPr="00631B2C">
        <w:rPr>
          <w:rFonts w:ascii="DilleniaUPC" w:eastAsia="Calibri" w:hAnsi="DilleniaUPC" w:cs="DilleniaUPC"/>
          <w:sz w:val="30"/>
          <w:szCs w:val="30"/>
          <w:cs/>
        </w:rPr>
        <w:t>ที่ไม่สมควรหรือเกินสมควร</w:t>
      </w:r>
      <w:r w:rsidRPr="00631B2C">
        <w:rPr>
          <w:rFonts w:ascii="DilleniaUPC" w:eastAsia="Calibri" w:hAnsi="DilleniaUPC" w:cs="DilleniaUPC" w:hint="cs"/>
          <w:sz w:val="30"/>
          <w:szCs w:val="30"/>
          <w:cs/>
        </w:rPr>
        <w:t xml:space="preserve"> โดย</w:t>
      </w:r>
      <w:r w:rsidRPr="00631B2C">
        <w:rPr>
          <w:rFonts w:ascii="DilleniaUPC" w:eastAsia="Calibri" w:hAnsi="DilleniaUPC" w:cs="DilleniaUPC"/>
          <w:sz w:val="30"/>
          <w:szCs w:val="30"/>
          <w:cs/>
        </w:rPr>
        <w:t xml:space="preserve">พิจารณาจากการจ่ายครั้งเดียวหรือหลายครั้งรวมกัน เช่น ค่ารับรองพิเศษ ค่าโรงแรม ค่าเดินทางและค่าท่องเที่ยว ค่าใช้จ่ายเพื่อการพักผ่อน </w:t>
      </w:r>
      <w:r w:rsidR="00E81802">
        <w:rPr>
          <w:rFonts w:ascii="DilleniaUPC" w:eastAsia="Calibri" w:hAnsi="DilleniaUPC" w:cs="DilleniaUPC" w:hint="cs"/>
          <w:sz w:val="30"/>
          <w:szCs w:val="30"/>
          <w:cs/>
        </w:rPr>
        <w:br/>
      </w:r>
      <w:r w:rsidRPr="00631B2C">
        <w:rPr>
          <w:rFonts w:ascii="DilleniaUPC" w:eastAsia="Calibri" w:hAnsi="DilleniaUPC" w:cs="DilleniaUPC"/>
          <w:sz w:val="30"/>
          <w:szCs w:val="30"/>
          <w:cs/>
        </w:rPr>
        <w:t>ค่า</w:t>
      </w:r>
      <w:proofErr w:type="spellStart"/>
      <w:r w:rsidRPr="00631B2C">
        <w:rPr>
          <w:rFonts w:ascii="DilleniaUPC" w:eastAsia="Calibri" w:hAnsi="DilleniaUPC" w:cs="DilleniaUPC"/>
          <w:sz w:val="30"/>
          <w:szCs w:val="30"/>
          <w:cs/>
        </w:rPr>
        <w:t>สันทนา</w:t>
      </w:r>
      <w:proofErr w:type="spellEnd"/>
      <w:r w:rsidRPr="00631B2C">
        <w:rPr>
          <w:rFonts w:ascii="DilleniaUPC" w:eastAsia="Calibri" w:hAnsi="DilleniaUPC" w:cs="DilleniaUPC"/>
          <w:sz w:val="30"/>
          <w:szCs w:val="30"/>
          <w:cs/>
        </w:rPr>
        <w:t>กา</w:t>
      </w:r>
      <w:r w:rsidR="00612E7C" w:rsidRPr="00631B2C">
        <w:rPr>
          <w:rFonts w:ascii="DilleniaUPC" w:eastAsia="Calibri" w:hAnsi="DilleniaUPC" w:cs="DilleniaUPC" w:hint="cs"/>
          <w:sz w:val="30"/>
          <w:szCs w:val="30"/>
          <w:cs/>
        </w:rPr>
        <w:t>ร</w:t>
      </w:r>
      <w:r w:rsidR="00BC5A70" w:rsidRPr="00631B2C">
        <w:rPr>
          <w:rFonts w:ascii="DilleniaUPC" w:hAnsi="DilleniaUPC" w:cs="DilleniaUPC"/>
          <w:sz w:val="30"/>
          <w:szCs w:val="30"/>
        </w:rPr>
        <w:t xml:space="preserve"> </w:t>
      </w:r>
      <w:r w:rsidR="00BC5A70" w:rsidRPr="00631B2C">
        <w:rPr>
          <w:rFonts w:ascii="DilleniaUPC" w:hAnsi="DilleniaUPC" w:cs="DilleniaUPC" w:hint="cs"/>
          <w:sz w:val="30"/>
          <w:szCs w:val="30"/>
          <w:cs/>
        </w:rPr>
        <w:t>ฯลฯ</w:t>
      </w:r>
    </w:p>
    <w:p w:rsidR="00786A01" w:rsidRPr="00631B2C" w:rsidRDefault="00612E7C" w:rsidP="00B35C54">
      <w:pPr>
        <w:numPr>
          <w:ilvl w:val="0"/>
          <w:numId w:val="27"/>
        </w:numPr>
        <w:ind w:left="1890"/>
        <w:jc w:val="thaiDistribute"/>
        <w:rPr>
          <w:rFonts w:ascii="DilleniaUPC" w:hAnsi="DilleniaUPC" w:cs="DilleniaUPC" w:hint="cs"/>
          <w:sz w:val="30"/>
          <w:szCs w:val="30"/>
        </w:rPr>
      </w:pPr>
      <w:r w:rsidRPr="00631B2C">
        <w:rPr>
          <w:rFonts w:ascii="DilleniaUPC" w:eastAsia="Calibri" w:hAnsi="DilleniaUPC" w:cs="DilleniaUPC"/>
          <w:sz w:val="30"/>
          <w:szCs w:val="30"/>
          <w:cs/>
        </w:rPr>
        <w:t>ค่าตอบแทนที่จ่ายให้กับผู้แนะนำลูกค้า</w:t>
      </w:r>
      <w:r w:rsidRPr="00631B2C">
        <w:rPr>
          <w:rFonts w:ascii="DilleniaUPC" w:eastAsia="Calibri" w:hAnsi="DilleniaUPC" w:cs="DilleniaUPC" w:hint="cs"/>
          <w:sz w:val="30"/>
          <w:szCs w:val="30"/>
          <w:cs/>
        </w:rPr>
        <w:t xml:space="preserve"> (</w:t>
      </w:r>
      <w:r w:rsidRPr="00631B2C">
        <w:rPr>
          <w:rFonts w:ascii="DilleniaUPC" w:eastAsia="Calibri" w:hAnsi="DilleniaUPC" w:cs="DilleniaUPC"/>
          <w:sz w:val="30"/>
          <w:szCs w:val="30"/>
        </w:rPr>
        <w:t xml:space="preserve">IBA) </w:t>
      </w:r>
      <w:r w:rsidR="00ED4466" w:rsidRPr="00631B2C">
        <w:rPr>
          <w:rFonts w:ascii="DilleniaUPC" w:eastAsia="Calibri" w:hAnsi="DilleniaUPC" w:cs="DilleniaUPC" w:hint="cs"/>
          <w:sz w:val="30"/>
          <w:szCs w:val="30"/>
          <w:cs/>
        </w:rPr>
        <w:t>ตามประกาศสมาคม เรื่อง การปฏิบัติงานของสมาชิกในการแต่งตั้งผู้แนะนำลูกค้า</w:t>
      </w:r>
    </w:p>
    <w:p w:rsidR="00BC5A70" w:rsidRPr="00631B2C" w:rsidRDefault="00BC5A70" w:rsidP="00E92786">
      <w:pPr>
        <w:numPr>
          <w:ilvl w:val="0"/>
          <w:numId w:val="27"/>
        </w:numPr>
        <w:ind w:left="1890"/>
        <w:jc w:val="thaiDistribute"/>
        <w:rPr>
          <w:rFonts w:ascii="DilleniaUPC" w:hAnsi="DilleniaUPC" w:cs="DilleniaUPC"/>
          <w:sz w:val="30"/>
          <w:szCs w:val="30"/>
        </w:rPr>
      </w:pPr>
      <w:r w:rsidRPr="00631B2C">
        <w:rPr>
          <w:rFonts w:ascii="DilleniaUPC" w:hAnsi="DilleniaUPC" w:cs="DilleniaUPC" w:hint="cs"/>
          <w:sz w:val="30"/>
          <w:szCs w:val="30"/>
          <w:cs/>
        </w:rPr>
        <w:t>ค่าน้ำมัน ค่าที่จอดรถ ค่าโทรศัพท์</w:t>
      </w:r>
      <w:r w:rsidRPr="00631B2C">
        <w:rPr>
          <w:rFonts w:ascii="DilleniaUPC" w:hAnsi="DilleniaUPC" w:cs="DilleniaUPC"/>
          <w:sz w:val="30"/>
          <w:szCs w:val="30"/>
        </w:rPr>
        <w:t xml:space="preserve"> </w:t>
      </w:r>
      <w:r w:rsidRPr="00631B2C">
        <w:rPr>
          <w:rFonts w:ascii="DilleniaUPC" w:hAnsi="DilleniaUPC" w:cs="DilleniaUPC"/>
          <w:sz w:val="30"/>
          <w:szCs w:val="30"/>
          <w:cs/>
        </w:rPr>
        <w:t>ทั้งนี้</w:t>
      </w:r>
      <w:r w:rsidR="003D2ACD" w:rsidRPr="00631B2C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Pr="00631B2C">
        <w:rPr>
          <w:rFonts w:ascii="DilleniaUPC" w:hAnsi="DilleniaUPC" w:cs="DilleniaUPC"/>
          <w:sz w:val="30"/>
          <w:szCs w:val="30"/>
          <w:cs/>
        </w:rPr>
        <w:t>ให้ยกเว้นไม่ต้องนับรวม</w:t>
      </w:r>
      <w:r w:rsidRPr="00631B2C">
        <w:rPr>
          <w:rFonts w:ascii="DilleniaUPC" w:hAnsi="DilleniaUPC" w:cs="DilleniaUPC" w:hint="cs"/>
          <w:sz w:val="30"/>
          <w:szCs w:val="30"/>
          <w:cs/>
        </w:rPr>
        <w:t>ในกรณี</w:t>
      </w:r>
      <w:r w:rsidRPr="00631B2C">
        <w:rPr>
          <w:rFonts w:ascii="DilleniaUPC" w:hAnsi="DilleniaUPC" w:cs="DilleniaUPC"/>
          <w:sz w:val="30"/>
          <w:szCs w:val="30"/>
          <w:cs/>
        </w:rPr>
        <w:t>ที่สมาชิกจ่ายให้แก่พนักงานของสมาชิกทุกรายเป็นการทั่วไป</w:t>
      </w:r>
    </w:p>
    <w:p w:rsidR="00480BDF" w:rsidRPr="00480BDF" w:rsidRDefault="00480BDF" w:rsidP="00B35C54">
      <w:pPr>
        <w:ind w:firstLine="720"/>
        <w:jc w:val="thaiDistribute"/>
        <w:rPr>
          <w:rFonts w:ascii="DilleniaUPC" w:hAnsi="DilleniaUPC" w:cs="DilleniaUPC" w:hint="cs"/>
          <w:sz w:val="26"/>
          <w:szCs w:val="26"/>
        </w:rPr>
      </w:pPr>
    </w:p>
    <w:p w:rsidR="00F04E3A" w:rsidRPr="00EB12F1" w:rsidRDefault="00563EA4" w:rsidP="00B35C54">
      <w:pPr>
        <w:ind w:firstLine="720"/>
        <w:jc w:val="thaiDistribute"/>
        <w:rPr>
          <w:rFonts w:ascii="DilleniaUPC" w:hAnsi="DilleniaUPC" w:cs="DilleniaUPC"/>
          <w:sz w:val="30"/>
          <w:szCs w:val="30"/>
        </w:rPr>
      </w:pPr>
      <w:r w:rsidRPr="00EB12F1">
        <w:rPr>
          <w:rFonts w:ascii="DilleniaUPC" w:hAnsi="DilleniaUPC" w:cs="DilleniaUPC" w:hint="cs"/>
          <w:sz w:val="30"/>
          <w:szCs w:val="30"/>
          <w:cs/>
        </w:rPr>
        <w:t xml:space="preserve">ข้อ 5 </w:t>
      </w:r>
      <w:r w:rsidR="00EC4962">
        <w:rPr>
          <w:rFonts w:ascii="DilleniaUPC" w:hAnsi="DilleniaUPC" w:cs="DilleniaUPC" w:hint="cs"/>
          <w:sz w:val="30"/>
          <w:szCs w:val="30"/>
          <w:cs/>
        </w:rPr>
        <w:t>สมาชิกสามารถจ่ายค่าตอบแทนให้แก่ผู้จัดการสาขา หัวหน้าทีมการตลาด หรือผู้ช่วย</w:t>
      </w:r>
      <w:r w:rsidR="003D2ACD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EC4962">
        <w:rPr>
          <w:rFonts w:ascii="DilleniaUPC" w:hAnsi="DilleniaUPC" w:cs="DilleniaUPC" w:hint="cs"/>
          <w:sz w:val="30"/>
          <w:szCs w:val="30"/>
          <w:cs/>
        </w:rPr>
        <w:t>(ถ้ามี)</w:t>
      </w:r>
      <w:r w:rsidR="003D2ACD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EC4962">
        <w:rPr>
          <w:rFonts w:ascii="DilleniaUPC" w:hAnsi="DilleniaUPC" w:cs="DilleniaUPC" w:hint="cs"/>
          <w:sz w:val="30"/>
          <w:szCs w:val="30"/>
          <w:cs/>
        </w:rPr>
        <w:t>ตามหลักเกณฑ์</w:t>
      </w:r>
      <w:r w:rsidR="001856C9" w:rsidRPr="001856C9">
        <w:rPr>
          <w:rFonts w:ascii="DilleniaUPC" w:hAnsi="DilleniaUPC" w:cs="DilleniaUPC" w:hint="cs"/>
          <w:sz w:val="30"/>
          <w:szCs w:val="30"/>
          <w:cs/>
        </w:rPr>
        <w:t>และวิธีการที่กำหนดในประกาศนี้</w:t>
      </w:r>
      <w:r w:rsidR="00EC4962">
        <w:rPr>
          <w:rFonts w:ascii="DilleniaUPC" w:hAnsi="DilleniaUPC" w:cs="DilleniaUPC" w:hint="cs"/>
          <w:sz w:val="30"/>
          <w:szCs w:val="30"/>
          <w:cs/>
        </w:rPr>
        <w:t>ได้ โดย</w:t>
      </w:r>
      <w:r w:rsidR="008A397B" w:rsidRPr="00EB12F1">
        <w:rPr>
          <w:rFonts w:ascii="DilleniaUPC" w:hAnsi="DilleniaUPC" w:cs="DilleniaUPC" w:hint="cs"/>
          <w:sz w:val="30"/>
          <w:szCs w:val="30"/>
          <w:cs/>
        </w:rPr>
        <w:t>สาขาหรือทีมการตลาดต้องมีคุณสมบัติ</w:t>
      </w:r>
      <w:r w:rsidR="00F042AB">
        <w:rPr>
          <w:rFonts w:ascii="DilleniaUPC" w:hAnsi="DilleniaUPC" w:cs="DilleniaUPC" w:hint="cs"/>
          <w:sz w:val="30"/>
          <w:szCs w:val="30"/>
          <w:cs/>
        </w:rPr>
        <w:t>หรือเงื่อนไข</w:t>
      </w:r>
      <w:r w:rsidR="008A397B" w:rsidRPr="00EB12F1">
        <w:rPr>
          <w:rFonts w:ascii="DilleniaUPC" w:hAnsi="DilleniaUPC" w:cs="DilleniaUPC" w:hint="cs"/>
          <w:sz w:val="30"/>
          <w:szCs w:val="30"/>
          <w:cs/>
        </w:rPr>
        <w:t>ดังต่อไปนี้</w:t>
      </w:r>
    </w:p>
    <w:p w:rsidR="00573930" w:rsidRPr="00EB12F1" w:rsidRDefault="008A397B" w:rsidP="00B35C54">
      <w:pPr>
        <w:numPr>
          <w:ilvl w:val="0"/>
          <w:numId w:val="30"/>
        </w:numPr>
        <w:ind w:left="1890"/>
        <w:jc w:val="thaiDistribute"/>
        <w:rPr>
          <w:rFonts w:ascii="DilleniaUPC" w:hAnsi="DilleniaUPC" w:cs="DilleniaUPC" w:hint="cs"/>
          <w:sz w:val="30"/>
          <w:szCs w:val="30"/>
        </w:rPr>
      </w:pPr>
      <w:r w:rsidRPr="00EB12F1">
        <w:rPr>
          <w:rFonts w:ascii="DilleniaUPC" w:hAnsi="DilleniaUPC" w:cs="DilleniaUPC" w:hint="cs"/>
          <w:sz w:val="30"/>
          <w:szCs w:val="30"/>
          <w:cs/>
        </w:rPr>
        <w:t>มีผู้แนะนำการลงทุน</w:t>
      </w:r>
      <w:r w:rsidR="00573930" w:rsidRPr="00EB12F1">
        <w:rPr>
          <w:rFonts w:ascii="DilleniaUPC" w:hAnsi="DilleniaUPC" w:cs="DilleniaUPC" w:hint="cs"/>
          <w:sz w:val="30"/>
          <w:szCs w:val="30"/>
          <w:cs/>
        </w:rPr>
        <w:t>ในสังกัดสำนักงานสาขาหรือทีมการตลาด โดยไม่นับรวมผู้จัดการสาขาหรือ</w:t>
      </w:r>
      <w:r w:rsidR="009A471A" w:rsidRPr="00EB12F1">
        <w:rPr>
          <w:rFonts w:ascii="DilleniaUPC" w:hAnsi="DilleniaUPC" w:cs="DilleniaUPC" w:hint="cs"/>
          <w:sz w:val="30"/>
          <w:szCs w:val="30"/>
          <w:cs/>
        </w:rPr>
        <w:t>หัวหน้าทีมการตลาด</w:t>
      </w:r>
      <w:r w:rsidR="009E5328">
        <w:rPr>
          <w:rFonts w:ascii="DilleniaUPC" w:hAnsi="DilleniaUPC" w:cs="DilleniaUPC"/>
          <w:sz w:val="30"/>
          <w:szCs w:val="30"/>
        </w:rPr>
        <w:t xml:space="preserve"> </w:t>
      </w:r>
      <w:r w:rsidR="009E5328">
        <w:rPr>
          <w:rFonts w:ascii="DilleniaUPC" w:hAnsi="DilleniaUPC" w:cs="DilleniaUPC" w:hint="cs"/>
          <w:sz w:val="30"/>
          <w:szCs w:val="30"/>
          <w:cs/>
        </w:rPr>
        <w:t>และ</w:t>
      </w:r>
      <w:r w:rsidR="009A471A" w:rsidRPr="00EB12F1">
        <w:rPr>
          <w:rFonts w:ascii="DilleniaUPC" w:hAnsi="DilleniaUPC" w:cs="DilleniaUPC" w:hint="cs"/>
          <w:sz w:val="30"/>
          <w:szCs w:val="30"/>
          <w:cs/>
        </w:rPr>
        <w:t xml:space="preserve">ผู้ช่วย (ถ้ามี) </w:t>
      </w:r>
      <w:r w:rsidR="00573930" w:rsidRPr="00EB12F1">
        <w:rPr>
          <w:rFonts w:ascii="DilleniaUPC" w:hAnsi="DilleniaUPC" w:cs="DilleniaUPC" w:hint="cs"/>
          <w:sz w:val="30"/>
          <w:szCs w:val="30"/>
          <w:cs/>
        </w:rPr>
        <w:t>ดังนี้</w:t>
      </w:r>
    </w:p>
    <w:p w:rsidR="00573930" w:rsidRPr="00EB12F1" w:rsidRDefault="008A397B" w:rsidP="00B35C54">
      <w:pPr>
        <w:numPr>
          <w:ilvl w:val="0"/>
          <w:numId w:val="28"/>
        </w:numPr>
        <w:jc w:val="thaiDistribute"/>
        <w:rPr>
          <w:rFonts w:ascii="DilleniaUPC" w:hAnsi="DilleniaUPC" w:cs="DilleniaUPC" w:hint="cs"/>
          <w:sz w:val="30"/>
          <w:szCs w:val="30"/>
        </w:rPr>
      </w:pPr>
      <w:r w:rsidRPr="00EB12F1">
        <w:rPr>
          <w:rFonts w:ascii="DilleniaUPC" w:hAnsi="DilleniaUPC" w:cs="DilleniaUPC" w:hint="cs"/>
          <w:sz w:val="30"/>
          <w:szCs w:val="30"/>
          <w:cs/>
        </w:rPr>
        <w:t>จำนวนไม่น้อยกว่า 5 คน สำหรับ</w:t>
      </w:r>
      <w:r w:rsidR="00573930" w:rsidRPr="00EB12F1">
        <w:rPr>
          <w:rFonts w:ascii="DilleniaUPC" w:hAnsi="DilleniaUPC" w:cs="DilleniaUPC" w:hint="cs"/>
          <w:sz w:val="30"/>
          <w:szCs w:val="30"/>
          <w:cs/>
        </w:rPr>
        <w:t>ทีมการตลาดหรือ</w:t>
      </w:r>
      <w:r w:rsidRPr="00EB12F1">
        <w:rPr>
          <w:rFonts w:ascii="DilleniaUPC" w:hAnsi="DilleniaUPC" w:cs="DilleniaUPC" w:hint="cs"/>
          <w:sz w:val="30"/>
          <w:szCs w:val="30"/>
          <w:cs/>
        </w:rPr>
        <w:t>สาขา</w:t>
      </w:r>
      <w:r w:rsidR="002702E2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Pr="00EB12F1">
        <w:rPr>
          <w:rFonts w:ascii="DilleniaUPC" w:hAnsi="DilleniaUPC" w:cs="DilleniaUPC" w:hint="cs"/>
          <w:sz w:val="30"/>
          <w:szCs w:val="30"/>
          <w:cs/>
        </w:rPr>
        <w:t>ในกรุงเทพและ</w:t>
      </w:r>
      <w:r w:rsidR="00573930" w:rsidRPr="00EB12F1">
        <w:rPr>
          <w:rFonts w:ascii="DilleniaUPC" w:hAnsi="DilleniaUPC" w:cs="DilleniaUPC" w:hint="cs"/>
          <w:sz w:val="30"/>
          <w:szCs w:val="30"/>
          <w:cs/>
        </w:rPr>
        <w:t>ปริมณฑล</w:t>
      </w:r>
    </w:p>
    <w:p w:rsidR="00573930" w:rsidRPr="00EB12F1" w:rsidRDefault="00573930" w:rsidP="00B35C54">
      <w:pPr>
        <w:numPr>
          <w:ilvl w:val="0"/>
          <w:numId w:val="28"/>
        </w:numPr>
        <w:jc w:val="thaiDistribute"/>
        <w:rPr>
          <w:rFonts w:ascii="DilleniaUPC" w:hAnsi="DilleniaUPC" w:cs="DilleniaUPC" w:hint="cs"/>
          <w:sz w:val="30"/>
          <w:szCs w:val="30"/>
        </w:rPr>
      </w:pPr>
      <w:r w:rsidRPr="00EB12F1">
        <w:rPr>
          <w:rFonts w:ascii="DilleniaUPC" w:hAnsi="DilleniaUPC" w:cs="DilleniaUPC" w:hint="cs"/>
          <w:sz w:val="30"/>
          <w:szCs w:val="30"/>
          <w:cs/>
        </w:rPr>
        <w:t>จำนวนไม่น้อยกว่า 2 คนสำหรับสาขาต่างจังหวัด</w:t>
      </w:r>
    </w:p>
    <w:p w:rsidR="00573930" w:rsidRPr="00EB12F1" w:rsidRDefault="00F042AB" w:rsidP="00B35C54">
      <w:pPr>
        <w:numPr>
          <w:ilvl w:val="0"/>
          <w:numId w:val="30"/>
        </w:numPr>
        <w:ind w:left="1890"/>
        <w:jc w:val="thaiDistribute"/>
        <w:rPr>
          <w:rFonts w:ascii="DilleniaUPC" w:hAnsi="DilleniaUPC" w:cs="DilleniaUPC" w:hint="cs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>กรณี</w:t>
      </w:r>
      <w:r w:rsidR="00EB12F1">
        <w:rPr>
          <w:rFonts w:ascii="DilleniaUPC" w:hAnsi="DilleniaUPC" w:cs="DilleniaUPC" w:hint="cs"/>
          <w:sz w:val="30"/>
          <w:szCs w:val="30"/>
          <w:cs/>
        </w:rPr>
        <w:t>มี</w:t>
      </w:r>
      <w:r w:rsidR="00573930" w:rsidRPr="00EB12F1">
        <w:rPr>
          <w:rFonts w:ascii="DilleniaUPC" w:hAnsi="DilleniaUPC" w:cs="DilleniaUPC" w:hint="cs"/>
          <w:sz w:val="30"/>
          <w:szCs w:val="30"/>
          <w:cs/>
        </w:rPr>
        <w:t>สำนักงานสาขา</w:t>
      </w:r>
      <w:r w:rsidR="00563EA4" w:rsidRPr="00EB12F1">
        <w:rPr>
          <w:rFonts w:ascii="DilleniaUPC" w:hAnsi="DilleniaUPC" w:cs="DilleniaUPC" w:hint="cs"/>
          <w:sz w:val="30"/>
          <w:szCs w:val="30"/>
          <w:cs/>
        </w:rPr>
        <w:t xml:space="preserve">ในชั้นเดียวกันของอาคารสำนักงาน </w:t>
      </w:r>
      <w:r>
        <w:rPr>
          <w:rFonts w:ascii="DilleniaUPC" w:hAnsi="DilleniaUPC" w:cs="DilleniaUPC" w:hint="cs"/>
          <w:sz w:val="30"/>
          <w:szCs w:val="30"/>
          <w:cs/>
        </w:rPr>
        <w:t>ให้มี</w:t>
      </w:r>
      <w:r w:rsidR="00573930" w:rsidRPr="00EB12F1">
        <w:rPr>
          <w:rFonts w:ascii="DilleniaUPC" w:hAnsi="DilleniaUPC" w:cs="DilleniaUPC" w:hint="cs"/>
          <w:sz w:val="30"/>
          <w:szCs w:val="30"/>
          <w:cs/>
        </w:rPr>
        <w:t>ได้ไม่เกิน 2 สาขา</w:t>
      </w:r>
      <w:r w:rsidR="003D2ACD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573930" w:rsidRPr="00EB12F1">
        <w:rPr>
          <w:rFonts w:ascii="DilleniaUPC" w:hAnsi="DilleniaUPC" w:cs="DilleniaUPC" w:hint="cs"/>
          <w:sz w:val="30"/>
          <w:szCs w:val="30"/>
          <w:cs/>
        </w:rPr>
        <w:t>โดยต้องแยกสัดส่วนการบริหารงานและทรัพย์สินอย่างชัดเจน</w:t>
      </w:r>
    </w:p>
    <w:p w:rsidR="009A471A" w:rsidRDefault="00563EA4" w:rsidP="00B35C54">
      <w:pPr>
        <w:numPr>
          <w:ilvl w:val="0"/>
          <w:numId w:val="30"/>
        </w:numPr>
        <w:ind w:left="1890"/>
        <w:jc w:val="thaiDistribute"/>
        <w:rPr>
          <w:rFonts w:ascii="DilleniaUPC" w:hAnsi="DilleniaUPC" w:cs="DilleniaUPC" w:hint="cs"/>
          <w:sz w:val="30"/>
          <w:szCs w:val="30"/>
        </w:rPr>
      </w:pPr>
      <w:r w:rsidRPr="00EB12F1">
        <w:rPr>
          <w:rFonts w:ascii="DilleniaUPC" w:hAnsi="DilleniaUPC" w:cs="DilleniaUPC" w:hint="cs"/>
          <w:sz w:val="30"/>
          <w:szCs w:val="30"/>
          <w:cs/>
        </w:rPr>
        <w:t>มี</w:t>
      </w:r>
      <w:r w:rsidR="009A471A" w:rsidRPr="00EB12F1">
        <w:rPr>
          <w:rFonts w:ascii="DilleniaUPC" w:hAnsi="DilleniaUPC" w:cs="DilleniaUPC" w:hint="cs"/>
          <w:sz w:val="30"/>
          <w:szCs w:val="30"/>
          <w:cs/>
        </w:rPr>
        <w:t xml:space="preserve">ผู้ช่วยได้อีก 1 คน </w:t>
      </w:r>
      <w:r w:rsidRPr="00EB12F1">
        <w:rPr>
          <w:rFonts w:ascii="DilleniaUPC" w:hAnsi="DilleniaUPC" w:cs="DilleniaUPC" w:hint="cs"/>
          <w:sz w:val="30"/>
          <w:szCs w:val="30"/>
          <w:cs/>
        </w:rPr>
        <w:t>หาก</w:t>
      </w:r>
      <w:r w:rsidR="009A471A" w:rsidRPr="00EB12F1">
        <w:rPr>
          <w:rFonts w:ascii="DilleniaUPC" w:hAnsi="DilleniaUPC" w:cs="DilleniaUPC" w:hint="cs"/>
          <w:sz w:val="30"/>
          <w:szCs w:val="30"/>
          <w:cs/>
        </w:rPr>
        <w:t>มีจำนวนผู้แนะนำการลงทุนไม่น้อยกว่า</w:t>
      </w:r>
      <w:r w:rsidR="00EB4676">
        <w:rPr>
          <w:rFonts w:ascii="DilleniaUPC" w:hAnsi="DilleniaUPC" w:cs="DilleniaUPC" w:hint="cs"/>
          <w:sz w:val="30"/>
          <w:szCs w:val="30"/>
          <w:cs/>
        </w:rPr>
        <w:t xml:space="preserve"> 10 คน</w:t>
      </w:r>
      <w:r w:rsidR="009A471A" w:rsidRPr="00EB12F1">
        <w:rPr>
          <w:rFonts w:ascii="DilleniaUPC" w:hAnsi="DilleniaUPC" w:cs="DilleniaUPC" w:hint="cs"/>
          <w:sz w:val="30"/>
          <w:szCs w:val="30"/>
          <w:cs/>
        </w:rPr>
        <w:t xml:space="preserve"> โดยไม่นับรวมผู้จัดการสาขาหรือหัวหน้าทีมการตลาดและผู้ช่วย </w:t>
      </w:r>
      <w:r w:rsidR="00F042AB">
        <w:rPr>
          <w:rFonts w:ascii="DilleniaUPC" w:hAnsi="DilleniaUPC" w:cs="DilleniaUPC" w:hint="cs"/>
          <w:sz w:val="30"/>
          <w:szCs w:val="30"/>
          <w:cs/>
        </w:rPr>
        <w:t>โดยค่าตอบแทนรวมตามข้อ 4 ของผู้จัดการ</w:t>
      </w:r>
      <w:r w:rsidR="00721491">
        <w:rPr>
          <w:rFonts w:ascii="DilleniaUPC" w:hAnsi="DilleniaUPC" w:cs="DilleniaUPC" w:hint="cs"/>
          <w:sz w:val="30"/>
          <w:szCs w:val="30"/>
          <w:cs/>
        </w:rPr>
        <w:t>สาขา</w:t>
      </w:r>
      <w:r w:rsidR="00F042AB">
        <w:rPr>
          <w:rFonts w:ascii="DilleniaUPC" w:hAnsi="DilleniaUPC" w:cs="DilleniaUPC" w:hint="cs"/>
          <w:sz w:val="30"/>
          <w:szCs w:val="30"/>
          <w:cs/>
        </w:rPr>
        <w:t>หรือหัวหน้าทีมการตลาดและผู้ช่วยดังกล่าวต้องไม่เกินอัตราร้อยละ 6 (กรณีสาขา) หรือร้อยละ 4.5 (กรณีทีมการตลาด)</w:t>
      </w:r>
      <w:r w:rsidR="00697264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F042AB">
        <w:rPr>
          <w:rFonts w:ascii="DilleniaUPC" w:hAnsi="DilleniaUPC" w:cs="DilleniaUPC" w:hint="cs"/>
          <w:sz w:val="30"/>
          <w:szCs w:val="30"/>
          <w:cs/>
        </w:rPr>
        <w:t>ของรายได้ค่าธรรมเนียมของทีมหรือสาขา</w:t>
      </w:r>
    </w:p>
    <w:p w:rsidR="00986A07" w:rsidRPr="00355FE4" w:rsidRDefault="00986A07" w:rsidP="00631B2C">
      <w:pPr>
        <w:ind w:left="1530" w:right="-334"/>
        <w:jc w:val="thaiDistribute"/>
        <w:rPr>
          <w:rFonts w:ascii="DilleniaUPC" w:hAnsi="DilleniaUPC" w:cs="DilleniaUPC" w:hint="cs"/>
          <w:sz w:val="26"/>
          <w:szCs w:val="26"/>
        </w:rPr>
      </w:pPr>
    </w:p>
    <w:p w:rsidR="007D6547" w:rsidRDefault="007D6547" w:rsidP="00B35C54">
      <w:pPr>
        <w:ind w:firstLine="720"/>
        <w:jc w:val="thaiDistribute"/>
        <w:rPr>
          <w:rFonts w:ascii="DilleniaUPC" w:hAnsi="DilleniaUPC" w:cs="DilleniaUPC" w:hint="cs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>ข้อ 6 ผู้จัดการสาขาสามารถดูแลสาขาได้มากกว่า 1 สาขา โดยสาขาหลัก</w:t>
      </w:r>
      <w:r>
        <w:rPr>
          <w:rFonts w:ascii="DilleniaUPC" w:hAnsi="DilleniaUPC" w:cs="DilleniaUPC"/>
          <w:sz w:val="30"/>
          <w:szCs w:val="30"/>
        </w:rPr>
        <w:t xml:space="preserve"> </w:t>
      </w:r>
      <w:r>
        <w:rPr>
          <w:rFonts w:ascii="DilleniaUPC" w:hAnsi="DilleniaUPC" w:cs="DilleniaUPC" w:hint="cs"/>
          <w:sz w:val="30"/>
          <w:szCs w:val="30"/>
          <w:cs/>
        </w:rPr>
        <w:t>(</w:t>
      </w:r>
      <w:r>
        <w:rPr>
          <w:rFonts w:ascii="DilleniaUPC" w:hAnsi="DilleniaUPC" w:cs="DilleniaUPC"/>
          <w:sz w:val="30"/>
          <w:szCs w:val="30"/>
        </w:rPr>
        <w:t>Full Branch)</w:t>
      </w:r>
      <w:r>
        <w:rPr>
          <w:rFonts w:ascii="DilleniaUPC" w:hAnsi="DilleniaUPC" w:cs="DilleniaUPC" w:hint="cs"/>
          <w:sz w:val="30"/>
          <w:szCs w:val="30"/>
          <w:cs/>
        </w:rPr>
        <w:t xml:space="preserve"> ต้องมีจำนวนผู้แนะนำการลงทุนตามที่กำหนดในข้อ 5 (1) สำหรับสาขาขนาดเล็กหรือสาขาย่อยที่ดูแลเพิ่ม จะมีจำนวนผู้แนะนำการลงทุนตามปริมาณธุรกรรมที่บริษัทกำหนดก็ได้</w:t>
      </w:r>
    </w:p>
    <w:p w:rsidR="00986A07" w:rsidRPr="00355FE4" w:rsidRDefault="00986A07" w:rsidP="007D6547">
      <w:pPr>
        <w:ind w:right="-334" w:firstLine="720"/>
        <w:jc w:val="thaiDistribute"/>
        <w:rPr>
          <w:rFonts w:ascii="DilleniaUPC" w:hAnsi="DilleniaUPC" w:cs="DilleniaUPC" w:hint="cs"/>
          <w:sz w:val="26"/>
          <w:szCs w:val="26"/>
          <w:cs/>
        </w:rPr>
      </w:pPr>
    </w:p>
    <w:p w:rsidR="00996D1B" w:rsidRPr="00996D1B" w:rsidRDefault="00986A07" w:rsidP="00B35C54">
      <w:pPr>
        <w:ind w:firstLine="720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>ข้อ 7</w:t>
      </w:r>
      <w:r w:rsidR="004F0D48" w:rsidRPr="00EB12F1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996D1B" w:rsidRPr="00996D1B">
        <w:rPr>
          <w:rFonts w:ascii="DilleniaUPC" w:hAnsi="DilleniaUPC" w:cs="DilleniaUPC"/>
          <w:sz w:val="30"/>
          <w:szCs w:val="30"/>
          <w:cs/>
        </w:rPr>
        <w:t>กำไรเบื้องต้นของสาขาหรือทีมการตลาด ให้คำนวณจากรายได้</w:t>
      </w:r>
      <w:r w:rsidR="00F042AB">
        <w:rPr>
          <w:rFonts w:ascii="DilleniaUPC" w:hAnsi="DilleniaUPC" w:cs="DilleniaUPC" w:hint="cs"/>
          <w:sz w:val="30"/>
          <w:szCs w:val="30"/>
          <w:cs/>
        </w:rPr>
        <w:t>ค่าธรรมเนียม</w:t>
      </w:r>
      <w:r w:rsidR="00996D1B" w:rsidRPr="00996D1B">
        <w:rPr>
          <w:rFonts w:ascii="DilleniaUPC" w:hAnsi="DilleniaUPC" w:cs="DilleniaUPC"/>
          <w:sz w:val="30"/>
          <w:szCs w:val="30"/>
          <w:cs/>
        </w:rPr>
        <w:t>ของ</w:t>
      </w:r>
      <w:r w:rsidR="00F042AB">
        <w:rPr>
          <w:rFonts w:ascii="DilleniaUPC" w:hAnsi="DilleniaUPC" w:cs="DilleniaUPC" w:hint="cs"/>
          <w:sz w:val="30"/>
          <w:szCs w:val="30"/>
          <w:cs/>
        </w:rPr>
        <w:t>ทีมหรือ</w:t>
      </w:r>
      <w:r w:rsidR="00996D1B" w:rsidRPr="00996D1B">
        <w:rPr>
          <w:rFonts w:ascii="DilleniaUPC" w:hAnsi="DilleniaUPC" w:cs="DilleniaUPC"/>
          <w:sz w:val="30"/>
          <w:szCs w:val="30"/>
          <w:cs/>
        </w:rPr>
        <w:t>สาขาหักด้วยค่าใช้จ่าย ดังนี้</w:t>
      </w:r>
    </w:p>
    <w:p w:rsidR="00996D1B" w:rsidRPr="00996D1B" w:rsidRDefault="00996D1B" w:rsidP="000A6139">
      <w:pPr>
        <w:numPr>
          <w:ilvl w:val="0"/>
          <w:numId w:val="22"/>
        </w:numPr>
        <w:jc w:val="thaiDistribute"/>
        <w:rPr>
          <w:rFonts w:ascii="DilleniaUPC" w:hAnsi="DilleniaUPC" w:cs="DilleniaUPC"/>
          <w:sz w:val="30"/>
          <w:szCs w:val="30"/>
        </w:rPr>
      </w:pPr>
      <w:r w:rsidRPr="00996D1B">
        <w:rPr>
          <w:rFonts w:ascii="DilleniaUPC" w:hAnsi="DilleniaUPC" w:cs="DilleniaUPC"/>
          <w:sz w:val="30"/>
          <w:szCs w:val="30"/>
          <w:cs/>
        </w:rPr>
        <w:t xml:space="preserve">ค่าใช้จ่ายที่เกิดขึ้นจริง </w:t>
      </w:r>
      <w:r w:rsidRPr="00996D1B">
        <w:rPr>
          <w:rFonts w:ascii="DilleniaUPC" w:hAnsi="DilleniaUPC" w:cs="DilleniaUPC"/>
          <w:sz w:val="30"/>
          <w:szCs w:val="30"/>
        </w:rPr>
        <w:t xml:space="preserve">(Direct Cost) </w:t>
      </w:r>
      <w:r w:rsidRPr="00996D1B">
        <w:rPr>
          <w:rFonts w:ascii="DilleniaUPC" w:hAnsi="DilleniaUPC" w:cs="DilleniaUPC" w:hint="cs"/>
          <w:sz w:val="30"/>
          <w:szCs w:val="30"/>
          <w:cs/>
        </w:rPr>
        <w:t xml:space="preserve">เช่น เงินเดือน ค่าครองชีพ </w:t>
      </w:r>
      <w:r w:rsidRPr="00996D1B">
        <w:rPr>
          <w:rFonts w:ascii="DilleniaUPC" w:hAnsi="DilleniaUPC" w:cs="DilleniaUPC"/>
          <w:sz w:val="30"/>
          <w:szCs w:val="30"/>
        </w:rPr>
        <w:t xml:space="preserve">Incentive </w:t>
      </w:r>
      <w:r w:rsidRPr="00996D1B">
        <w:rPr>
          <w:rFonts w:ascii="DilleniaUPC" w:hAnsi="DilleniaUPC" w:cs="DilleniaUPC" w:hint="cs"/>
          <w:sz w:val="30"/>
          <w:szCs w:val="30"/>
          <w:cs/>
        </w:rPr>
        <w:t xml:space="preserve">และเงินประจำตำแหน่ง (ถ้ามี) ของผู้แนะนำการลงทุนทั้งหมดของสาขาหรือทีมการตลาด </w:t>
      </w:r>
      <w:r w:rsidRPr="00996D1B">
        <w:rPr>
          <w:rFonts w:ascii="DilleniaUPC" w:hAnsi="DilleniaUPC" w:cs="DilleniaUPC"/>
          <w:sz w:val="30"/>
          <w:szCs w:val="30"/>
        </w:rPr>
        <w:t xml:space="preserve">(Car Allowance) </w:t>
      </w:r>
      <w:r w:rsidRPr="00996D1B">
        <w:rPr>
          <w:rFonts w:ascii="DilleniaUPC" w:hAnsi="DilleniaUPC" w:cs="DilleniaUPC" w:hint="cs"/>
          <w:sz w:val="30"/>
          <w:szCs w:val="30"/>
          <w:cs/>
        </w:rPr>
        <w:t>และค่าใช้จ่ายต่าง</w:t>
      </w:r>
      <w:r w:rsidR="009D05BD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Pr="00996D1B">
        <w:rPr>
          <w:rFonts w:ascii="DilleniaUPC" w:hAnsi="DilleniaUPC" w:cs="DilleniaUPC" w:hint="cs"/>
          <w:sz w:val="30"/>
          <w:szCs w:val="30"/>
          <w:cs/>
        </w:rPr>
        <w:t>ๆ ของสาขาหรือทีมการตลาด เช่น ค่าน้ำ ค่าไฟ ค่าเช่าพื้นที่ ค่าโทรศัพท์ รวมถึง</w:t>
      </w:r>
      <w:r w:rsidR="00697264">
        <w:rPr>
          <w:rFonts w:ascii="DilleniaUPC" w:hAnsi="DilleniaUPC" w:cs="DilleniaUPC"/>
          <w:sz w:val="30"/>
          <w:szCs w:val="30"/>
          <w:cs/>
        </w:rPr>
        <w:br/>
      </w:r>
      <w:r w:rsidRPr="00996D1B">
        <w:rPr>
          <w:rFonts w:ascii="DilleniaUPC" w:hAnsi="DilleniaUPC" w:cs="DilleniaUPC" w:hint="cs"/>
          <w:sz w:val="30"/>
          <w:szCs w:val="30"/>
          <w:cs/>
        </w:rPr>
        <w:t>ค่าเสื่อมราคาต่าง</w:t>
      </w:r>
      <w:r w:rsidR="009D05BD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Pr="00996D1B">
        <w:rPr>
          <w:rFonts w:ascii="DilleniaUPC" w:hAnsi="DilleniaUPC" w:cs="DilleniaUPC" w:hint="cs"/>
          <w:sz w:val="30"/>
          <w:szCs w:val="30"/>
          <w:cs/>
        </w:rPr>
        <w:t>ๆ ของทรัพย์สินในสาขาหรือในทีมการตลาด</w:t>
      </w:r>
    </w:p>
    <w:p w:rsidR="00996D1B" w:rsidRPr="002B3145" w:rsidRDefault="00996D1B" w:rsidP="009578ED">
      <w:pPr>
        <w:numPr>
          <w:ilvl w:val="0"/>
          <w:numId w:val="22"/>
        </w:numPr>
        <w:rPr>
          <w:rFonts w:ascii="DilleniaUPC" w:hAnsi="DilleniaUPC" w:cs="DilleniaUPC"/>
          <w:sz w:val="30"/>
          <w:szCs w:val="30"/>
        </w:rPr>
      </w:pPr>
      <w:r w:rsidRPr="002B3145">
        <w:rPr>
          <w:rFonts w:ascii="DilleniaUPC" w:hAnsi="DilleniaUPC" w:cs="DilleniaUPC"/>
          <w:sz w:val="30"/>
          <w:szCs w:val="30"/>
          <w:cs/>
        </w:rPr>
        <w:t>เงินเดือน</w:t>
      </w:r>
      <w:r w:rsidR="00986A07">
        <w:rPr>
          <w:rFonts w:ascii="DilleniaUPC" w:hAnsi="DilleniaUPC" w:cs="DilleniaUPC" w:hint="cs"/>
          <w:sz w:val="30"/>
          <w:szCs w:val="30"/>
          <w:cs/>
        </w:rPr>
        <w:t>ประจำ</w:t>
      </w:r>
      <w:r w:rsidRPr="002B3145">
        <w:rPr>
          <w:rFonts w:ascii="DilleniaUPC" w:hAnsi="DilleniaUPC" w:cs="DilleniaUPC"/>
          <w:sz w:val="30"/>
          <w:szCs w:val="30"/>
          <w:cs/>
        </w:rPr>
        <w:t>ของผู้จัดการสาขา หรือหัวหน้าทีมการตลาด</w:t>
      </w:r>
      <w:r w:rsidR="00664E3C">
        <w:rPr>
          <w:rFonts w:ascii="DilleniaUPC" w:hAnsi="DilleniaUPC" w:cs="DilleniaUPC" w:hint="cs"/>
          <w:sz w:val="30"/>
          <w:szCs w:val="30"/>
          <w:cs/>
        </w:rPr>
        <w:t xml:space="preserve"> หรือผู้ช่วย (ถ้ามี)</w:t>
      </w:r>
    </w:p>
    <w:p w:rsidR="00996D1B" w:rsidRDefault="002F4AD6" w:rsidP="000A6139">
      <w:pPr>
        <w:ind w:firstLine="720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lastRenderedPageBreak/>
        <w:t xml:space="preserve">การคำนวณกำไรเบื้องต้นกรณีที่ผู้จัดการสาขาดูแลสาขามากกว่า 1 สาขา ให้คำนวณกำไรเบื้องต้นของแต่ละสาขาแยกจากกัน และนำมาสรุปผลรวมกัน (กำไร-ขาดทุน) </w:t>
      </w:r>
    </w:p>
    <w:p w:rsidR="00986A07" w:rsidRPr="00355FE4" w:rsidRDefault="00986A07" w:rsidP="009578ED">
      <w:pPr>
        <w:ind w:firstLine="720"/>
        <w:jc w:val="thaiDistribute"/>
        <w:rPr>
          <w:rFonts w:ascii="DilleniaUPC" w:hAnsi="DilleniaUPC" w:cs="DilleniaUPC"/>
          <w:sz w:val="26"/>
          <w:szCs w:val="26"/>
        </w:rPr>
      </w:pPr>
    </w:p>
    <w:p w:rsidR="0098337F" w:rsidRDefault="00996D1B" w:rsidP="009578ED">
      <w:pPr>
        <w:ind w:firstLine="720"/>
        <w:jc w:val="thaiDistribute"/>
        <w:rPr>
          <w:rFonts w:ascii="DilleniaUPC" w:hAnsi="DilleniaUPC" w:cs="DilleniaUPC" w:hint="cs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 xml:space="preserve">ข้อ </w:t>
      </w:r>
      <w:r w:rsidR="00986A07">
        <w:rPr>
          <w:rFonts w:ascii="DilleniaUPC" w:hAnsi="DilleniaUPC" w:cs="DilleniaUPC" w:hint="cs"/>
          <w:sz w:val="30"/>
          <w:szCs w:val="30"/>
          <w:cs/>
        </w:rPr>
        <w:t>8</w:t>
      </w:r>
      <w:r w:rsidR="00293B87">
        <w:rPr>
          <w:rFonts w:ascii="DilleniaUPC" w:hAnsi="DilleniaUPC" w:cs="DilleniaUPC" w:hint="cs"/>
          <w:sz w:val="30"/>
          <w:szCs w:val="30"/>
          <w:cs/>
        </w:rPr>
        <w:t xml:space="preserve"> การจ่ายโบนัส</w:t>
      </w:r>
      <w:r w:rsidR="00F95972">
        <w:rPr>
          <w:rFonts w:ascii="DilleniaUPC" w:hAnsi="DilleniaUPC" w:cs="DilleniaUPC" w:hint="cs"/>
          <w:sz w:val="30"/>
          <w:szCs w:val="30"/>
          <w:cs/>
        </w:rPr>
        <w:t>ให้</w:t>
      </w:r>
      <w:r w:rsidR="00334E27">
        <w:rPr>
          <w:rFonts w:ascii="DilleniaUPC" w:hAnsi="DilleniaUPC" w:cs="DilleniaUPC" w:hint="cs"/>
          <w:sz w:val="30"/>
          <w:szCs w:val="30"/>
          <w:cs/>
        </w:rPr>
        <w:t>สมาชิก</w:t>
      </w:r>
      <w:r w:rsidR="00F42526">
        <w:rPr>
          <w:rFonts w:ascii="DilleniaUPC" w:hAnsi="DilleniaUPC" w:cs="DilleniaUPC" w:hint="cs"/>
          <w:sz w:val="30"/>
          <w:szCs w:val="30"/>
          <w:cs/>
        </w:rPr>
        <w:t>ดำเนินการ</w:t>
      </w:r>
      <w:r w:rsidR="0098337F">
        <w:rPr>
          <w:rFonts w:ascii="DilleniaUPC" w:hAnsi="DilleniaUPC" w:cs="DilleniaUPC" w:hint="cs"/>
          <w:sz w:val="30"/>
          <w:szCs w:val="30"/>
          <w:cs/>
        </w:rPr>
        <w:t>ดังนี้</w:t>
      </w:r>
    </w:p>
    <w:p w:rsidR="00F95972" w:rsidRDefault="00F95972" w:rsidP="009578ED">
      <w:pPr>
        <w:numPr>
          <w:ilvl w:val="0"/>
          <w:numId w:val="45"/>
        </w:numPr>
        <w:ind w:left="1890"/>
        <w:jc w:val="thaiDistribute"/>
        <w:rPr>
          <w:rFonts w:ascii="DilleniaUPC" w:hAnsi="DilleniaUPC" w:cs="DilleniaUPC" w:hint="cs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>งวดการจ่ายไม่เกิน 2 ครั้งต่อปี</w:t>
      </w:r>
    </w:p>
    <w:p w:rsidR="00F42526" w:rsidRDefault="00F42526" w:rsidP="009578ED">
      <w:pPr>
        <w:numPr>
          <w:ilvl w:val="0"/>
          <w:numId w:val="45"/>
        </w:numPr>
        <w:ind w:left="1890"/>
        <w:jc w:val="thaiDistribute"/>
        <w:rPr>
          <w:rFonts w:ascii="DilleniaUPC" w:hAnsi="DilleniaUPC" w:cs="DilleniaUPC" w:hint="cs"/>
          <w:sz w:val="30"/>
          <w:szCs w:val="30"/>
        </w:rPr>
      </w:pPr>
      <w:r w:rsidRPr="00F42526">
        <w:rPr>
          <w:rFonts w:ascii="DilleniaUPC" w:hAnsi="DilleniaUPC" w:cs="DilleniaUPC"/>
          <w:sz w:val="30"/>
          <w:szCs w:val="30"/>
          <w:cs/>
        </w:rPr>
        <w:t>คำนวณจากผลการดำเนินงานในรอบระยะเวลา</w:t>
      </w:r>
      <w:r w:rsidR="006C0A45">
        <w:rPr>
          <w:rFonts w:ascii="DilleniaUPC" w:hAnsi="DilleniaUPC" w:cs="DilleniaUPC" w:hint="cs"/>
          <w:sz w:val="30"/>
          <w:szCs w:val="30"/>
          <w:cs/>
        </w:rPr>
        <w:t>อย่างน้อย</w:t>
      </w:r>
      <w:r w:rsidRPr="00F42526">
        <w:rPr>
          <w:rFonts w:ascii="DilleniaUPC" w:hAnsi="DilleniaUPC" w:cs="DilleniaUPC"/>
          <w:sz w:val="30"/>
          <w:szCs w:val="30"/>
          <w:cs/>
        </w:rPr>
        <w:t xml:space="preserve"> 6 เดือนที่ผ่านมา </w:t>
      </w:r>
    </w:p>
    <w:p w:rsidR="002F4AD6" w:rsidRPr="008D715D" w:rsidRDefault="00F42526" w:rsidP="00721491">
      <w:pPr>
        <w:numPr>
          <w:ilvl w:val="0"/>
          <w:numId w:val="45"/>
        </w:numPr>
        <w:ind w:left="1890"/>
        <w:jc w:val="thaiDistribute"/>
        <w:rPr>
          <w:rFonts w:ascii="DilleniaUPC" w:hAnsi="DilleniaUPC" w:cs="DilleniaUPC" w:hint="cs"/>
          <w:b/>
          <w:bCs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 xml:space="preserve">กรณีผู้จัดการสาขาหรือหัวหน้าทีมการตลาด </w:t>
      </w:r>
      <w:r w:rsidR="00E32637">
        <w:rPr>
          <w:rFonts w:ascii="DilleniaUPC" w:hAnsi="DilleniaUPC" w:cs="DilleniaUPC" w:hint="cs"/>
          <w:sz w:val="30"/>
          <w:szCs w:val="30"/>
          <w:cs/>
        </w:rPr>
        <w:t>ให้</w:t>
      </w:r>
      <w:r>
        <w:rPr>
          <w:rFonts w:ascii="DilleniaUPC" w:hAnsi="DilleniaUPC" w:cs="DilleniaUPC" w:hint="cs"/>
          <w:sz w:val="30"/>
          <w:szCs w:val="30"/>
          <w:cs/>
        </w:rPr>
        <w:t xml:space="preserve">ระยะเวลาตาม ข้อ </w:t>
      </w:r>
      <w:r w:rsidR="00986A07">
        <w:rPr>
          <w:rFonts w:ascii="DilleniaUPC" w:hAnsi="DilleniaUPC" w:cs="DilleniaUPC" w:hint="cs"/>
          <w:sz w:val="30"/>
          <w:szCs w:val="30"/>
          <w:cs/>
        </w:rPr>
        <w:t>8</w:t>
      </w:r>
      <w:r>
        <w:rPr>
          <w:rFonts w:ascii="DilleniaUPC" w:hAnsi="DilleniaUPC" w:cs="DilleniaUPC" w:hint="cs"/>
          <w:sz w:val="30"/>
          <w:szCs w:val="30"/>
          <w:cs/>
        </w:rPr>
        <w:t xml:space="preserve"> (2) ต้อง</w:t>
      </w:r>
      <w:r w:rsidRPr="00F42526">
        <w:rPr>
          <w:rFonts w:ascii="DilleniaUPC" w:hAnsi="DilleniaUPC" w:cs="DilleniaUPC"/>
          <w:sz w:val="30"/>
          <w:szCs w:val="30"/>
          <w:cs/>
        </w:rPr>
        <w:t>อยู่ในช่วงที่ผู้จัดการสาขาหรือหัวหน้าทีมการตลาดเป็นผู้รับผิดชอบและมีผู้แนะนำการลงทุนครบตาม</w:t>
      </w:r>
      <w:r w:rsidR="00CA562B">
        <w:rPr>
          <w:rFonts w:ascii="DilleniaUPC" w:hAnsi="DilleniaUPC" w:cs="DilleniaUPC" w:hint="cs"/>
          <w:sz w:val="30"/>
          <w:szCs w:val="30"/>
          <w:cs/>
        </w:rPr>
        <w:t xml:space="preserve">ข้อ 5 (1) </w:t>
      </w:r>
      <w:r w:rsidRPr="00F42526">
        <w:rPr>
          <w:rFonts w:ascii="DilleniaUPC" w:hAnsi="DilleniaUPC" w:cs="DilleniaUPC"/>
          <w:sz w:val="30"/>
          <w:szCs w:val="30"/>
          <w:cs/>
        </w:rPr>
        <w:t>ตลอดระยะเวลา</w:t>
      </w:r>
      <w:r w:rsidR="00CA562B">
        <w:rPr>
          <w:rFonts w:ascii="DilleniaUPC" w:hAnsi="DilleniaUPC" w:cs="DilleniaUPC" w:hint="cs"/>
          <w:sz w:val="30"/>
          <w:szCs w:val="30"/>
          <w:cs/>
        </w:rPr>
        <w:t>อย่างน้อย</w:t>
      </w:r>
      <w:r w:rsidRPr="00F42526">
        <w:rPr>
          <w:rFonts w:ascii="DilleniaUPC" w:hAnsi="DilleniaUPC" w:cs="DilleniaUPC"/>
          <w:sz w:val="30"/>
          <w:szCs w:val="30"/>
          <w:cs/>
        </w:rPr>
        <w:t xml:space="preserve"> 6 เดือน</w:t>
      </w:r>
      <w:r>
        <w:rPr>
          <w:rFonts w:ascii="DilleniaUPC" w:hAnsi="DilleniaUPC" w:cs="DilleniaUPC" w:hint="cs"/>
          <w:sz w:val="30"/>
          <w:szCs w:val="30"/>
          <w:cs/>
        </w:rPr>
        <w:t xml:space="preserve"> ทั้งนี้</w:t>
      </w:r>
      <w:r w:rsidRPr="00F42526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Pr="00631B2C">
        <w:rPr>
          <w:rFonts w:ascii="DilleniaUPC" w:hAnsi="DilleniaUPC" w:cs="DilleniaUPC" w:hint="cs"/>
          <w:sz w:val="30"/>
          <w:szCs w:val="30"/>
          <w:cs/>
        </w:rPr>
        <w:t>หาก</w:t>
      </w:r>
      <w:r w:rsidR="002F4AD6" w:rsidRPr="00631B2C">
        <w:rPr>
          <w:rFonts w:ascii="DilleniaUPC" w:hAnsi="DilleniaUPC" w:cs="DilleniaUPC" w:hint="cs"/>
          <w:sz w:val="30"/>
          <w:szCs w:val="30"/>
          <w:cs/>
        </w:rPr>
        <w:t>ในรอบการจ่าย</w:t>
      </w:r>
      <w:r w:rsidR="00986A07" w:rsidRPr="00631B2C">
        <w:rPr>
          <w:rFonts w:ascii="DilleniaUPC" w:hAnsi="DilleniaUPC" w:cs="DilleniaUPC" w:hint="cs"/>
          <w:sz w:val="30"/>
          <w:szCs w:val="30"/>
          <w:cs/>
        </w:rPr>
        <w:t>โบนัส</w:t>
      </w:r>
      <w:r w:rsidR="002F4AD6" w:rsidRPr="00631B2C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Pr="00631B2C">
        <w:rPr>
          <w:rFonts w:ascii="DilleniaUPC" w:hAnsi="DilleniaUPC" w:cs="DilleniaUPC" w:hint="cs"/>
          <w:sz w:val="30"/>
          <w:szCs w:val="30"/>
          <w:cs/>
        </w:rPr>
        <w:t>ผู้จัดการสาขาหรือหัวหน้าทีม</w:t>
      </w:r>
      <w:r w:rsidR="00293B87" w:rsidRPr="00631B2C">
        <w:rPr>
          <w:rFonts w:ascii="DilleniaUPC" w:hAnsi="DilleniaUPC" w:cs="DilleniaUPC" w:hint="cs"/>
          <w:sz w:val="30"/>
          <w:szCs w:val="30"/>
          <w:cs/>
        </w:rPr>
        <w:t>การตลาด</w:t>
      </w:r>
      <w:r w:rsidRPr="00631B2C">
        <w:rPr>
          <w:rFonts w:ascii="DilleniaUPC" w:hAnsi="DilleniaUPC" w:cs="DilleniaUPC" w:hint="cs"/>
          <w:sz w:val="30"/>
          <w:szCs w:val="30"/>
          <w:cs/>
        </w:rPr>
        <w:t>ไม่ได้เป็นผู</w:t>
      </w:r>
      <w:r w:rsidR="002F4AD6" w:rsidRPr="00631B2C">
        <w:rPr>
          <w:rFonts w:ascii="DilleniaUPC" w:hAnsi="DilleniaUPC" w:cs="DilleniaUPC" w:hint="cs"/>
          <w:sz w:val="30"/>
          <w:szCs w:val="30"/>
          <w:cs/>
        </w:rPr>
        <w:t xml:space="preserve">้รับผิดชอบตลอดระยะเวลาตาม </w:t>
      </w:r>
      <w:r w:rsidR="00986A07" w:rsidRPr="00631B2C">
        <w:rPr>
          <w:rFonts w:ascii="DilleniaUPC" w:hAnsi="DilleniaUPC" w:cs="DilleniaUPC" w:hint="cs"/>
          <w:sz w:val="30"/>
          <w:szCs w:val="30"/>
          <w:cs/>
        </w:rPr>
        <w:t>ข้อ 8</w:t>
      </w:r>
      <w:r w:rsidR="002F4AD6" w:rsidRPr="00631B2C">
        <w:rPr>
          <w:rFonts w:ascii="DilleniaUPC" w:hAnsi="DilleniaUPC" w:cs="DilleniaUPC" w:hint="cs"/>
          <w:sz w:val="30"/>
          <w:szCs w:val="30"/>
          <w:cs/>
        </w:rPr>
        <w:t xml:space="preserve"> (2) </w:t>
      </w:r>
      <w:r w:rsidR="00E32637" w:rsidRPr="00631B2C">
        <w:rPr>
          <w:rFonts w:ascii="DilleniaUPC" w:hAnsi="DilleniaUPC" w:cs="DilleniaUPC" w:hint="cs"/>
          <w:sz w:val="30"/>
          <w:szCs w:val="30"/>
          <w:cs/>
        </w:rPr>
        <w:t>แต่เป็นพนักงานของสมาชิกก่อนหน้ารอบการคำนวณการจ่ายโบนัสดังกล่าวของสมาชิกมาอย่างน้อย</w:t>
      </w:r>
      <w:r w:rsidR="002F4AD6" w:rsidRPr="00631B2C">
        <w:rPr>
          <w:rFonts w:ascii="DilleniaUPC" w:hAnsi="DilleniaUPC" w:cs="DilleniaUPC" w:hint="cs"/>
          <w:sz w:val="30"/>
          <w:szCs w:val="30"/>
          <w:cs/>
        </w:rPr>
        <w:t xml:space="preserve"> 6 เดือน ให้สมาชิกจ่ายโบนัสได้ตามสัดส่วนระยะเวลาที่รับผิดชอบ</w:t>
      </w:r>
    </w:p>
    <w:p w:rsidR="0098337F" w:rsidRDefault="002F4AD6" w:rsidP="00355FE4">
      <w:pPr>
        <w:numPr>
          <w:ilvl w:val="0"/>
          <w:numId w:val="45"/>
        </w:numPr>
        <w:ind w:left="1890"/>
        <w:jc w:val="thaiDistribute"/>
        <w:rPr>
          <w:rFonts w:ascii="DilleniaUPC" w:hAnsi="DilleniaUPC" w:cs="DilleniaUPC" w:hint="cs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>กรณีผู้จัดการสาขาดูแลสาขามากกว่า 1 สาขา ให้</w:t>
      </w:r>
      <w:r w:rsidR="00986A07">
        <w:rPr>
          <w:rFonts w:ascii="DilleniaUPC" w:hAnsi="DilleniaUPC" w:cs="DilleniaUPC" w:hint="cs"/>
          <w:sz w:val="30"/>
          <w:szCs w:val="30"/>
          <w:cs/>
        </w:rPr>
        <w:t>สมาชิก</w:t>
      </w:r>
      <w:r>
        <w:rPr>
          <w:rFonts w:ascii="DilleniaUPC" w:hAnsi="DilleniaUPC" w:cs="DilleniaUPC" w:hint="cs"/>
          <w:sz w:val="30"/>
          <w:szCs w:val="30"/>
          <w:cs/>
        </w:rPr>
        <w:t>จ่ายโบนัส</w:t>
      </w:r>
      <w:r w:rsidR="00986A07">
        <w:rPr>
          <w:rFonts w:ascii="DilleniaUPC" w:hAnsi="DilleniaUPC" w:cs="DilleniaUPC" w:hint="cs"/>
          <w:sz w:val="30"/>
          <w:szCs w:val="30"/>
          <w:cs/>
        </w:rPr>
        <w:t>ได้</w:t>
      </w:r>
      <w:r>
        <w:rPr>
          <w:rFonts w:ascii="DilleniaUPC" w:hAnsi="DilleniaUPC" w:cs="DilleniaUPC" w:hint="cs"/>
          <w:sz w:val="30"/>
          <w:szCs w:val="30"/>
          <w:cs/>
        </w:rPr>
        <w:t>ไม่เกินร้อยละ 6 ของ</w:t>
      </w:r>
      <w:r w:rsidR="0031616A" w:rsidRPr="0031616A">
        <w:rPr>
          <w:rFonts w:ascii="DilleniaUPC" w:hAnsi="DilleniaUPC" w:cs="DilleniaUPC" w:hint="cs"/>
          <w:sz w:val="30"/>
          <w:szCs w:val="30"/>
          <w:cs/>
        </w:rPr>
        <w:t>รายได้</w:t>
      </w:r>
      <w:r w:rsidR="00B35C54">
        <w:rPr>
          <w:rFonts w:ascii="DilleniaUPC" w:hAnsi="DilleniaUPC" w:cs="DilleniaUPC" w:hint="cs"/>
          <w:sz w:val="30"/>
          <w:szCs w:val="30"/>
          <w:cs/>
        </w:rPr>
        <w:t>ค่</w:t>
      </w:r>
      <w:r w:rsidR="0031616A" w:rsidRPr="0031616A">
        <w:rPr>
          <w:rFonts w:ascii="DilleniaUPC" w:hAnsi="DilleniaUPC" w:cs="DilleniaUPC" w:hint="cs"/>
          <w:sz w:val="30"/>
          <w:szCs w:val="30"/>
          <w:cs/>
        </w:rPr>
        <w:t>าธรรมเนียมของสาขา</w:t>
      </w:r>
      <w:r>
        <w:rPr>
          <w:rFonts w:ascii="DilleniaUPC" w:hAnsi="DilleniaUPC" w:cs="DilleniaUPC" w:hint="cs"/>
          <w:sz w:val="30"/>
          <w:szCs w:val="30"/>
          <w:cs/>
        </w:rPr>
        <w:t>รวมทุกสาขาที่ดูแล และอาจบวกเพิ่ม</w:t>
      </w:r>
      <w:r w:rsidRPr="002F4AD6">
        <w:rPr>
          <w:rFonts w:ascii="DilleniaUPC" w:hAnsi="DilleniaUPC" w:cs="DilleniaUPC" w:hint="cs"/>
          <w:sz w:val="30"/>
          <w:szCs w:val="30"/>
          <w:cs/>
        </w:rPr>
        <w:t>ค่าตอบแทนตามมูลค่าการซื้อขายหลักทรัพย์</w:t>
      </w:r>
      <w:r>
        <w:rPr>
          <w:rFonts w:ascii="DilleniaUPC" w:hAnsi="DilleniaUPC" w:cs="DilleniaUPC" w:hint="cs"/>
          <w:sz w:val="30"/>
          <w:szCs w:val="30"/>
          <w:cs/>
        </w:rPr>
        <w:t xml:space="preserve"> ทั้งนี้</w:t>
      </w:r>
      <w:r w:rsidR="009D05BD">
        <w:rPr>
          <w:rFonts w:ascii="DilleniaUPC" w:hAnsi="DilleniaUPC" w:cs="DilleniaUPC" w:hint="cs"/>
          <w:sz w:val="30"/>
          <w:szCs w:val="30"/>
          <w:cs/>
        </w:rPr>
        <w:t xml:space="preserve"> </w:t>
      </w:r>
      <w:r>
        <w:rPr>
          <w:rFonts w:ascii="DilleniaUPC" w:hAnsi="DilleniaUPC" w:cs="DilleniaUPC" w:hint="cs"/>
          <w:sz w:val="30"/>
          <w:szCs w:val="30"/>
          <w:cs/>
        </w:rPr>
        <w:t>ต้องไม่เกินกำไรเบื้องต้นสุทธิรวมทุกสาขา โดยโบนัสที่จะจ่ายให้หักเงินเดือนประจำทั้งหมดของผู้จัดการสาขาที่ได้รับในช่วง 6 เดือน</w:t>
      </w:r>
    </w:p>
    <w:p w:rsidR="00CF5CD2" w:rsidRPr="00355FE4" w:rsidRDefault="00CF5CD2" w:rsidP="009578ED">
      <w:pPr>
        <w:ind w:firstLine="720"/>
        <w:jc w:val="thaiDistribute"/>
        <w:rPr>
          <w:rFonts w:ascii="DilleniaUPC" w:hAnsi="DilleniaUPC" w:cs="DilleniaUPC" w:hint="cs"/>
          <w:sz w:val="26"/>
          <w:szCs w:val="26"/>
        </w:rPr>
      </w:pPr>
    </w:p>
    <w:p w:rsidR="00217233" w:rsidRDefault="00986A07" w:rsidP="009578ED">
      <w:pPr>
        <w:ind w:firstLine="720"/>
        <w:jc w:val="thaiDistribute"/>
        <w:rPr>
          <w:rFonts w:ascii="DilleniaUPC" w:hAnsi="DilleniaUPC" w:cs="DilleniaUPC" w:hint="cs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>ข้อ 9</w:t>
      </w:r>
      <w:r w:rsidR="00F95972">
        <w:rPr>
          <w:rFonts w:ascii="DilleniaUPC" w:hAnsi="DilleniaUPC" w:cs="DilleniaUPC" w:hint="cs"/>
          <w:sz w:val="30"/>
          <w:szCs w:val="30"/>
          <w:cs/>
        </w:rPr>
        <w:t xml:space="preserve"> การปรับเงินเดือนเพิ่มขึ้นในแต่ละครั้งให้ปรับตามรอบการปรับเงินเดือนทั่วไปของสมาชิก โดยรอบการปรับมีระยะเวลาห่างกันไม่น้อยกว่า 6 เดือน </w:t>
      </w:r>
    </w:p>
    <w:p w:rsidR="00F95972" w:rsidRPr="00631B2C" w:rsidRDefault="00217233" w:rsidP="000A6139">
      <w:pPr>
        <w:ind w:firstLine="720"/>
        <w:jc w:val="thaiDistribute"/>
        <w:rPr>
          <w:rFonts w:ascii="DilleniaUPC" w:hAnsi="DilleniaUPC" w:cs="DilleniaUPC" w:hint="cs"/>
          <w:color w:val="FF0000"/>
          <w:sz w:val="30"/>
          <w:szCs w:val="30"/>
        </w:rPr>
      </w:pPr>
      <w:r w:rsidRPr="00631B2C">
        <w:rPr>
          <w:rFonts w:ascii="DilleniaUPC" w:hAnsi="DilleniaUPC" w:cs="DilleniaUPC" w:hint="cs"/>
          <w:sz w:val="30"/>
          <w:szCs w:val="30"/>
          <w:cs/>
        </w:rPr>
        <w:t>ทั้งนี้</w:t>
      </w:r>
      <w:r w:rsidR="00721491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Pr="00631B2C">
        <w:rPr>
          <w:rFonts w:ascii="DilleniaUPC" w:hAnsi="DilleniaUPC" w:cs="DilleniaUPC" w:hint="cs"/>
          <w:sz w:val="30"/>
          <w:szCs w:val="30"/>
          <w:cs/>
        </w:rPr>
        <w:t>ให้สมาชิกปรับเงินเดือนเพิ่มขึ้น</w:t>
      </w:r>
      <w:r w:rsidR="00167D00" w:rsidRPr="00631B2C">
        <w:rPr>
          <w:rFonts w:ascii="DilleniaUPC" w:hAnsi="DilleniaUPC" w:cs="DilleniaUPC" w:hint="cs"/>
          <w:sz w:val="30"/>
          <w:szCs w:val="30"/>
          <w:cs/>
        </w:rPr>
        <w:t>ที่ไม่เป็นไปตามรอบการปรับเงินเดือนทั่วไปของสมาชิกได้</w:t>
      </w:r>
      <w:r w:rsidR="00167D00" w:rsidRPr="00631B2C">
        <w:rPr>
          <w:rFonts w:ascii="DilleniaUPC" w:hAnsi="DilleniaUPC" w:cs="DilleniaUPC"/>
          <w:sz w:val="30"/>
          <w:szCs w:val="30"/>
          <w:cs/>
        </w:rPr>
        <w:t>ในกรณีพิเศษ</w:t>
      </w:r>
      <w:r w:rsidR="001E195E" w:rsidRPr="00631B2C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167D00" w:rsidRPr="00631B2C">
        <w:rPr>
          <w:rFonts w:ascii="DilleniaUPC" w:hAnsi="DilleniaUPC" w:cs="DilleniaUPC"/>
          <w:sz w:val="30"/>
          <w:szCs w:val="30"/>
          <w:cs/>
        </w:rPr>
        <w:t>อันเนื่อง</w:t>
      </w:r>
      <w:r w:rsidR="00A934AE" w:rsidRPr="00631B2C">
        <w:rPr>
          <w:rFonts w:ascii="DilleniaUPC" w:hAnsi="DilleniaUPC" w:cs="DilleniaUPC"/>
          <w:sz w:val="30"/>
          <w:szCs w:val="30"/>
          <w:cs/>
        </w:rPr>
        <w:t>มาจาก</w:t>
      </w:r>
      <w:r w:rsidR="00A934AE" w:rsidRPr="00631B2C">
        <w:rPr>
          <w:rFonts w:ascii="DilleniaUPC" w:hAnsi="DilleniaUPC" w:cs="DilleniaUPC" w:hint="cs"/>
          <w:sz w:val="30"/>
          <w:szCs w:val="30"/>
          <w:cs/>
        </w:rPr>
        <w:t>การ</w:t>
      </w:r>
      <w:r w:rsidR="00167D00" w:rsidRPr="00631B2C">
        <w:rPr>
          <w:rFonts w:ascii="DilleniaUPC" w:hAnsi="DilleniaUPC" w:cs="DilleniaUPC"/>
          <w:sz w:val="30"/>
          <w:szCs w:val="30"/>
          <w:cs/>
        </w:rPr>
        <w:t>ปรับเลื่อนต</w:t>
      </w:r>
      <w:r w:rsidR="00167D00" w:rsidRPr="00631B2C">
        <w:rPr>
          <w:rFonts w:ascii="DilleniaUPC" w:hAnsi="DilleniaUPC" w:cs="DilleniaUPC" w:hint="cs"/>
          <w:sz w:val="30"/>
          <w:szCs w:val="30"/>
          <w:cs/>
        </w:rPr>
        <w:t>ำ</w:t>
      </w:r>
      <w:r w:rsidR="00167D00" w:rsidRPr="00631B2C">
        <w:rPr>
          <w:rFonts w:ascii="DilleniaUPC" w:hAnsi="DilleniaUPC" w:cs="DilleniaUPC"/>
          <w:sz w:val="30"/>
          <w:szCs w:val="30"/>
          <w:cs/>
        </w:rPr>
        <w:t xml:space="preserve">แหน่ง </w:t>
      </w:r>
      <w:r w:rsidR="00952EAD" w:rsidRPr="00631B2C">
        <w:rPr>
          <w:rFonts w:ascii="DilleniaUPC" w:hAnsi="DilleniaUPC" w:cs="DilleniaUPC" w:hint="cs"/>
          <w:sz w:val="30"/>
          <w:szCs w:val="30"/>
          <w:cs/>
        </w:rPr>
        <w:t>หรือ</w:t>
      </w:r>
      <w:r w:rsidR="008D715D" w:rsidRPr="00631B2C">
        <w:rPr>
          <w:rFonts w:ascii="DilleniaUPC" w:hAnsi="DilleniaUPC" w:cs="DilleniaUPC" w:hint="cs"/>
          <w:sz w:val="30"/>
          <w:szCs w:val="30"/>
          <w:cs/>
        </w:rPr>
        <w:t xml:space="preserve">ย้ายงานซึ่งมิได้เป็นการย้ายงานมาจากสมาชิกรายอื่น </w:t>
      </w:r>
      <w:r w:rsidR="00167D00" w:rsidRPr="00631B2C">
        <w:rPr>
          <w:rFonts w:ascii="DilleniaUPC" w:hAnsi="DilleniaUPC" w:cs="DilleniaUPC"/>
          <w:sz w:val="30"/>
          <w:szCs w:val="30"/>
          <w:cs/>
        </w:rPr>
        <w:t>โดยที่พนักงานรายดังกล่าวต้องเป็น</w:t>
      </w:r>
      <w:r w:rsidR="00167D00" w:rsidRPr="005C5B68">
        <w:rPr>
          <w:rFonts w:ascii="DilleniaUPC" w:hAnsi="DilleniaUPC" w:cs="DilleniaUPC"/>
          <w:sz w:val="30"/>
          <w:szCs w:val="30"/>
          <w:cs/>
        </w:rPr>
        <w:t>พนักงานของ</w:t>
      </w:r>
      <w:r w:rsidR="00167D00" w:rsidRPr="005C5B68">
        <w:rPr>
          <w:rFonts w:ascii="DilleniaUPC" w:hAnsi="DilleniaUPC" w:cs="DilleniaUPC" w:hint="cs"/>
          <w:sz w:val="30"/>
          <w:szCs w:val="30"/>
          <w:cs/>
        </w:rPr>
        <w:t>สมาชิก</w:t>
      </w:r>
      <w:r w:rsidR="00167D00" w:rsidRPr="005C5B68">
        <w:rPr>
          <w:rFonts w:ascii="DilleniaUPC" w:hAnsi="DilleniaUPC" w:cs="DilleniaUPC"/>
          <w:sz w:val="30"/>
          <w:szCs w:val="30"/>
          <w:cs/>
        </w:rPr>
        <w:t>มาอย่างน้อย</w:t>
      </w:r>
      <w:r w:rsidR="00167D00" w:rsidRPr="00631B2C">
        <w:rPr>
          <w:rFonts w:ascii="DilleniaUPC" w:hAnsi="DilleniaUPC" w:cs="DilleniaUPC"/>
          <w:sz w:val="30"/>
          <w:szCs w:val="30"/>
          <w:cs/>
        </w:rPr>
        <w:t xml:space="preserve"> 6 เดือนก่อนวันที่การปรับเงินเดือนของ</w:t>
      </w:r>
      <w:r w:rsidR="00167D00" w:rsidRPr="00631B2C">
        <w:rPr>
          <w:rFonts w:ascii="DilleniaUPC" w:hAnsi="DilleniaUPC" w:cs="DilleniaUPC" w:hint="cs"/>
          <w:sz w:val="30"/>
          <w:szCs w:val="30"/>
          <w:cs/>
        </w:rPr>
        <w:t>สมาชิก</w:t>
      </w:r>
      <w:r w:rsidR="00167D00" w:rsidRPr="00631B2C">
        <w:rPr>
          <w:rFonts w:ascii="DilleniaUPC" w:hAnsi="DilleniaUPC" w:cs="DilleniaUPC"/>
          <w:sz w:val="30"/>
          <w:szCs w:val="30"/>
          <w:cs/>
        </w:rPr>
        <w:t>มีผลบังคับ โดยให้ถือว่าการปรับ</w:t>
      </w:r>
      <w:r w:rsidR="00DF5D0A" w:rsidRPr="00631B2C">
        <w:rPr>
          <w:rFonts w:ascii="DilleniaUPC" w:hAnsi="DilleniaUPC" w:cs="DilleniaUPC"/>
          <w:sz w:val="30"/>
          <w:szCs w:val="30"/>
          <w:cs/>
        </w:rPr>
        <w:t>เงินเดือน</w:t>
      </w:r>
      <w:r w:rsidR="00167D00" w:rsidRPr="00631B2C">
        <w:rPr>
          <w:rFonts w:ascii="DilleniaUPC" w:hAnsi="DilleniaUPC" w:cs="DilleniaUPC"/>
          <w:sz w:val="30"/>
          <w:szCs w:val="30"/>
          <w:cs/>
        </w:rPr>
        <w:t>เพิ่มขึ้น</w:t>
      </w:r>
      <w:r w:rsidR="00B50EDD" w:rsidRPr="00631B2C">
        <w:rPr>
          <w:rFonts w:ascii="DilleniaUPC" w:hAnsi="DilleniaUPC" w:cs="DilleniaUPC" w:hint="cs"/>
          <w:sz w:val="30"/>
          <w:szCs w:val="30"/>
          <w:cs/>
        </w:rPr>
        <w:t>ในกรณีพิเศษ</w:t>
      </w:r>
      <w:r w:rsidR="00167D00" w:rsidRPr="00631B2C">
        <w:rPr>
          <w:rFonts w:ascii="DilleniaUPC" w:hAnsi="DilleniaUPC" w:cs="DilleniaUPC"/>
          <w:sz w:val="30"/>
          <w:szCs w:val="30"/>
          <w:cs/>
        </w:rPr>
        <w:t>ดังกล่าวเป็นการปรับ</w:t>
      </w:r>
      <w:r w:rsidR="00F305B1" w:rsidRPr="00631B2C">
        <w:rPr>
          <w:rFonts w:ascii="DilleniaUPC" w:hAnsi="DilleniaUPC" w:cs="DilleniaUPC" w:hint="cs"/>
          <w:sz w:val="30"/>
          <w:szCs w:val="30"/>
          <w:cs/>
        </w:rPr>
        <w:t>เงินเดือน</w:t>
      </w:r>
      <w:r w:rsidR="00167D00" w:rsidRPr="00631B2C">
        <w:rPr>
          <w:rFonts w:ascii="DilleniaUPC" w:hAnsi="DilleniaUPC" w:cs="DilleniaUPC"/>
          <w:sz w:val="30"/>
          <w:szCs w:val="30"/>
          <w:cs/>
        </w:rPr>
        <w:t>ของรอบ</w:t>
      </w:r>
      <w:r w:rsidR="00167D00" w:rsidRPr="00631B2C">
        <w:rPr>
          <w:rFonts w:ascii="DilleniaUPC" w:hAnsi="DilleniaUPC" w:cs="DilleniaUPC" w:hint="cs"/>
          <w:sz w:val="30"/>
          <w:szCs w:val="30"/>
          <w:cs/>
        </w:rPr>
        <w:t>การปรับเงินเดือนทั่วไปของสมาชิก</w:t>
      </w:r>
      <w:r w:rsidR="00167D00" w:rsidRPr="00631B2C">
        <w:rPr>
          <w:rFonts w:ascii="DilleniaUPC" w:hAnsi="DilleniaUPC" w:cs="DilleniaUPC"/>
          <w:sz w:val="30"/>
          <w:szCs w:val="30"/>
          <w:cs/>
        </w:rPr>
        <w:t xml:space="preserve">ที่จะถึง </w:t>
      </w:r>
      <w:r w:rsidR="00B50EDD" w:rsidRPr="00631B2C">
        <w:rPr>
          <w:rFonts w:ascii="DilleniaUPC" w:hAnsi="DilleniaUPC" w:cs="DilleniaUPC" w:hint="cs"/>
          <w:sz w:val="30"/>
          <w:szCs w:val="30"/>
          <w:cs/>
        </w:rPr>
        <w:t>สมาชิก</w:t>
      </w:r>
      <w:r w:rsidR="00167D00" w:rsidRPr="00631B2C">
        <w:rPr>
          <w:rFonts w:ascii="DilleniaUPC" w:hAnsi="DilleniaUPC" w:cs="DilleniaUPC"/>
          <w:sz w:val="30"/>
          <w:szCs w:val="30"/>
          <w:cs/>
        </w:rPr>
        <w:t>ไม่สามารถปรับ</w:t>
      </w:r>
      <w:r w:rsidR="00B50EDD" w:rsidRPr="00631B2C">
        <w:rPr>
          <w:rFonts w:ascii="DilleniaUPC" w:hAnsi="DilleniaUPC" w:cs="DilleniaUPC" w:hint="cs"/>
          <w:sz w:val="30"/>
          <w:szCs w:val="30"/>
          <w:cs/>
        </w:rPr>
        <w:t>เงินเดือน</w:t>
      </w:r>
      <w:r w:rsidR="00DF5D0A" w:rsidRPr="00631B2C">
        <w:rPr>
          <w:rFonts w:ascii="DilleniaUPC" w:hAnsi="DilleniaUPC" w:cs="DilleniaUPC"/>
          <w:sz w:val="30"/>
          <w:szCs w:val="30"/>
          <w:cs/>
        </w:rPr>
        <w:t>เพิ่มขึ้น</w:t>
      </w:r>
      <w:r w:rsidR="00B50EDD" w:rsidRPr="00631B2C">
        <w:rPr>
          <w:rFonts w:ascii="DilleniaUPC" w:hAnsi="DilleniaUPC" w:cs="DilleniaUPC" w:hint="cs"/>
          <w:sz w:val="30"/>
          <w:szCs w:val="30"/>
          <w:cs/>
        </w:rPr>
        <w:t>ให้กับพนักงานรายนั้น</w:t>
      </w:r>
      <w:r w:rsidR="00DF5D0A" w:rsidRPr="00631B2C">
        <w:rPr>
          <w:rFonts w:ascii="DilleniaUPC" w:hAnsi="DilleniaUPC" w:cs="DilleniaUPC"/>
          <w:sz w:val="30"/>
          <w:szCs w:val="30"/>
          <w:cs/>
        </w:rPr>
        <w:t>ได้อีกในรอบการปรับ</w:t>
      </w:r>
      <w:r w:rsidR="00F305B1" w:rsidRPr="00631B2C">
        <w:rPr>
          <w:rFonts w:ascii="DilleniaUPC" w:hAnsi="DilleniaUPC" w:cs="DilleniaUPC" w:hint="cs"/>
          <w:sz w:val="30"/>
          <w:szCs w:val="30"/>
          <w:cs/>
        </w:rPr>
        <w:t>เงินเดือน</w:t>
      </w:r>
      <w:r w:rsidR="00DF5D0A" w:rsidRPr="00631B2C">
        <w:rPr>
          <w:rFonts w:ascii="DilleniaUPC" w:hAnsi="DilleniaUPC" w:cs="DilleniaUPC"/>
          <w:sz w:val="30"/>
          <w:szCs w:val="30"/>
          <w:cs/>
        </w:rPr>
        <w:t>นั้น</w:t>
      </w:r>
      <w:r w:rsidR="00167D00" w:rsidRPr="00631B2C">
        <w:rPr>
          <w:rFonts w:ascii="DilleniaUPC" w:hAnsi="DilleniaUPC" w:cs="DilleniaUPC" w:hint="cs"/>
          <w:sz w:val="30"/>
          <w:szCs w:val="30"/>
          <w:cs/>
        </w:rPr>
        <w:t xml:space="preserve"> </w:t>
      </w:r>
    </w:p>
    <w:p w:rsidR="00355FE4" w:rsidRPr="00355FE4" w:rsidRDefault="00355FE4" w:rsidP="009578ED">
      <w:pPr>
        <w:ind w:firstLine="720"/>
        <w:jc w:val="thaiDistribute"/>
        <w:rPr>
          <w:rFonts w:ascii="DilleniaUPC" w:hAnsi="DilleniaUPC" w:cs="DilleniaUPC" w:hint="cs"/>
          <w:sz w:val="26"/>
          <w:szCs w:val="26"/>
        </w:rPr>
      </w:pPr>
    </w:p>
    <w:p w:rsidR="00334E27" w:rsidRDefault="00334E27" w:rsidP="00237274">
      <w:pPr>
        <w:jc w:val="center"/>
        <w:rPr>
          <w:rFonts w:ascii="DilleniaUPC" w:hAnsi="DilleniaUPC" w:cs="DilleniaUPC"/>
          <w:b/>
          <w:bCs/>
          <w:sz w:val="30"/>
          <w:szCs w:val="30"/>
        </w:rPr>
      </w:pPr>
      <w:r>
        <w:rPr>
          <w:rFonts w:ascii="DilleniaUPC" w:hAnsi="DilleniaUPC" w:cs="DilleniaUPC" w:hint="cs"/>
          <w:b/>
          <w:bCs/>
          <w:sz w:val="30"/>
          <w:szCs w:val="30"/>
          <w:cs/>
        </w:rPr>
        <w:t>หมวด 2</w:t>
      </w:r>
    </w:p>
    <w:p w:rsidR="00334E27" w:rsidRDefault="00334E27" w:rsidP="00237274">
      <w:pPr>
        <w:jc w:val="center"/>
        <w:rPr>
          <w:rFonts w:ascii="DilleniaUPC" w:hAnsi="DilleniaUPC" w:cs="DilleniaUPC" w:hint="cs"/>
          <w:b/>
          <w:bCs/>
          <w:sz w:val="30"/>
          <w:szCs w:val="30"/>
        </w:rPr>
      </w:pPr>
      <w:r>
        <w:rPr>
          <w:rFonts w:ascii="DilleniaUPC" w:hAnsi="DilleniaUPC" w:cs="DilleniaUPC" w:hint="cs"/>
          <w:b/>
          <w:bCs/>
          <w:sz w:val="30"/>
          <w:szCs w:val="30"/>
          <w:cs/>
        </w:rPr>
        <w:t>การจ่ายค่าตอบแทนให้แก่ผู้แนะนำการลงทุน</w:t>
      </w:r>
    </w:p>
    <w:p w:rsidR="00593BF9" w:rsidRPr="00355FE4" w:rsidRDefault="00593BF9" w:rsidP="009578ED">
      <w:pPr>
        <w:jc w:val="thaiDistribute"/>
        <w:rPr>
          <w:rFonts w:ascii="DilleniaUPC" w:hAnsi="DilleniaUPC" w:cs="DilleniaUPC" w:hint="cs"/>
          <w:sz w:val="26"/>
          <w:szCs w:val="26"/>
        </w:rPr>
      </w:pPr>
    </w:p>
    <w:p w:rsidR="00334E27" w:rsidRPr="00593BF9" w:rsidRDefault="00D70D0A" w:rsidP="009578ED">
      <w:pPr>
        <w:jc w:val="thaiDistribute"/>
        <w:rPr>
          <w:rFonts w:ascii="DilleniaUPC" w:hAnsi="DilleniaUPC" w:cs="DilleniaUPC" w:hint="cs"/>
          <w:b/>
          <w:bCs/>
          <w:sz w:val="30"/>
          <w:szCs w:val="30"/>
          <w:cs/>
        </w:rPr>
      </w:pPr>
      <w:r>
        <w:rPr>
          <w:rFonts w:ascii="DilleniaUPC" w:hAnsi="DilleniaUPC" w:cs="DilleniaUPC" w:hint="cs"/>
          <w:b/>
          <w:bCs/>
          <w:sz w:val="30"/>
          <w:szCs w:val="30"/>
          <w:cs/>
        </w:rPr>
        <w:t>แบบ</w:t>
      </w:r>
      <w:r w:rsidR="00593BF9" w:rsidRPr="00593BF9">
        <w:rPr>
          <w:rFonts w:ascii="DilleniaUPC" w:hAnsi="DilleniaUPC" w:cs="DilleniaUPC" w:hint="cs"/>
          <w:b/>
          <w:bCs/>
          <w:sz w:val="30"/>
          <w:szCs w:val="30"/>
          <w:cs/>
        </w:rPr>
        <w:t>ที่ 1 การจ่ายค่าตอบแทนตามมูลค่าการซื้อขายหลักทรัพย์</w:t>
      </w:r>
      <w:r w:rsidR="00D1755A">
        <w:rPr>
          <w:rFonts w:ascii="DilleniaUPC" w:hAnsi="DilleniaUPC" w:cs="DilleniaUPC" w:hint="cs"/>
          <w:b/>
          <w:bCs/>
          <w:sz w:val="30"/>
          <w:szCs w:val="30"/>
          <w:cs/>
        </w:rPr>
        <w:t xml:space="preserve"> (</w:t>
      </w:r>
      <w:r w:rsidR="00D1755A">
        <w:rPr>
          <w:rFonts w:ascii="DilleniaUPC" w:hAnsi="DilleniaUPC" w:cs="DilleniaUPC"/>
          <w:b/>
          <w:bCs/>
          <w:sz w:val="30"/>
          <w:szCs w:val="30"/>
        </w:rPr>
        <w:t>Incentive Scheme)</w:t>
      </w:r>
    </w:p>
    <w:p w:rsidR="00786A01" w:rsidRPr="00355FE4" w:rsidRDefault="00786A01" w:rsidP="009578ED">
      <w:pPr>
        <w:ind w:firstLine="720"/>
        <w:jc w:val="thaiDistribute"/>
        <w:rPr>
          <w:rFonts w:ascii="DilleniaUPC" w:hAnsi="DilleniaUPC" w:cs="DilleniaUPC" w:hint="cs"/>
          <w:sz w:val="26"/>
          <w:szCs w:val="26"/>
        </w:rPr>
      </w:pPr>
    </w:p>
    <w:p w:rsidR="00772649" w:rsidRDefault="004A0F5F" w:rsidP="009578ED">
      <w:pPr>
        <w:ind w:firstLine="720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 xml:space="preserve">ข้อ 10 </w:t>
      </w:r>
      <w:r w:rsidR="00F15348" w:rsidRPr="00F15348">
        <w:rPr>
          <w:rFonts w:ascii="DilleniaUPC" w:hAnsi="DilleniaUPC" w:cs="DilleniaUPC" w:hint="cs"/>
          <w:sz w:val="30"/>
          <w:szCs w:val="30"/>
          <w:cs/>
        </w:rPr>
        <w:t>สมาชิก</w:t>
      </w:r>
      <w:r w:rsidR="00AA79B1">
        <w:rPr>
          <w:rFonts w:ascii="DilleniaUPC" w:hAnsi="DilleniaUPC" w:cs="DilleniaUPC" w:hint="cs"/>
          <w:sz w:val="30"/>
          <w:szCs w:val="30"/>
          <w:cs/>
        </w:rPr>
        <w:t>สามารถ</w:t>
      </w:r>
      <w:r w:rsidR="00F15348" w:rsidRPr="00F15348">
        <w:rPr>
          <w:rFonts w:ascii="DilleniaUPC" w:hAnsi="DilleniaUPC" w:cs="DilleniaUPC" w:hint="cs"/>
          <w:sz w:val="30"/>
          <w:szCs w:val="30"/>
          <w:cs/>
        </w:rPr>
        <w:t>จ่าย</w:t>
      </w:r>
      <w:r w:rsidR="00AA79B1">
        <w:rPr>
          <w:rFonts w:ascii="DilleniaUPC" w:hAnsi="DilleniaUPC" w:cs="DilleniaUPC" w:hint="cs"/>
          <w:sz w:val="30"/>
          <w:szCs w:val="30"/>
          <w:cs/>
        </w:rPr>
        <w:t>ค่า</w:t>
      </w:r>
      <w:r w:rsidR="00F305B1">
        <w:rPr>
          <w:rFonts w:ascii="DilleniaUPC" w:hAnsi="DilleniaUPC" w:cs="DilleniaUPC" w:hint="cs"/>
          <w:sz w:val="30"/>
          <w:szCs w:val="30"/>
          <w:cs/>
        </w:rPr>
        <w:t>ตอบแทนรวม</w:t>
      </w:r>
      <w:r w:rsidR="00AA79B1">
        <w:rPr>
          <w:rFonts w:ascii="DilleniaUPC" w:hAnsi="DilleniaUPC" w:cs="DilleniaUPC" w:hint="cs"/>
          <w:sz w:val="30"/>
          <w:szCs w:val="30"/>
          <w:cs/>
        </w:rPr>
        <w:t>ทั้งหมด</w:t>
      </w:r>
      <w:r w:rsidR="00F15348">
        <w:rPr>
          <w:rFonts w:ascii="DilleniaUPC" w:hAnsi="DilleniaUPC" w:cs="DilleniaUPC" w:hint="cs"/>
          <w:sz w:val="30"/>
          <w:szCs w:val="30"/>
          <w:cs/>
        </w:rPr>
        <w:t xml:space="preserve">ตามข้อ 4 </w:t>
      </w:r>
      <w:r w:rsidR="00A35514">
        <w:rPr>
          <w:rFonts w:ascii="DilleniaUPC" w:hAnsi="DilleniaUPC" w:cs="DilleniaUPC" w:hint="cs"/>
          <w:sz w:val="30"/>
          <w:szCs w:val="30"/>
          <w:cs/>
        </w:rPr>
        <w:t>ให้แก่</w:t>
      </w:r>
      <w:r w:rsidR="00F305B1">
        <w:rPr>
          <w:rFonts w:ascii="DilleniaUPC" w:hAnsi="DilleniaUPC" w:cs="DilleniaUPC" w:hint="cs"/>
          <w:sz w:val="30"/>
          <w:szCs w:val="30"/>
          <w:cs/>
        </w:rPr>
        <w:t>ผู้แนะนำการลงทุน</w:t>
      </w:r>
      <w:r w:rsidR="00AA79B1">
        <w:rPr>
          <w:rFonts w:ascii="DilleniaUPC" w:hAnsi="DilleniaUPC" w:cs="DilleniaUPC" w:hint="cs"/>
          <w:sz w:val="30"/>
          <w:szCs w:val="30"/>
          <w:cs/>
        </w:rPr>
        <w:t>ได้</w:t>
      </w:r>
      <w:r w:rsidR="00F305B1">
        <w:rPr>
          <w:rFonts w:ascii="DilleniaUPC" w:hAnsi="DilleniaUPC" w:cs="DilleniaUPC" w:hint="cs"/>
          <w:sz w:val="30"/>
          <w:szCs w:val="30"/>
          <w:cs/>
        </w:rPr>
        <w:t>ไม่เกิน</w:t>
      </w:r>
      <w:r w:rsidR="00436C4E" w:rsidRPr="00436C4E">
        <w:rPr>
          <w:rFonts w:ascii="DilleniaUPC" w:hAnsi="DilleniaUPC" w:cs="DilleniaUPC"/>
          <w:sz w:val="30"/>
          <w:szCs w:val="30"/>
          <w:cs/>
        </w:rPr>
        <w:t>ค่าตอบแทน</w:t>
      </w:r>
      <w:r w:rsidR="00436C4E" w:rsidRPr="00436C4E">
        <w:rPr>
          <w:rFonts w:ascii="DilleniaUPC" w:hAnsi="DilleniaUPC" w:cs="DilleniaUPC" w:hint="cs"/>
          <w:sz w:val="30"/>
          <w:szCs w:val="30"/>
          <w:cs/>
        </w:rPr>
        <w:t>ตาม</w:t>
      </w:r>
      <w:r w:rsidR="00436C4E" w:rsidRPr="00436C4E">
        <w:rPr>
          <w:rFonts w:ascii="DilleniaUPC" w:hAnsi="DilleniaUPC" w:cs="DilleniaUPC"/>
          <w:sz w:val="30"/>
          <w:szCs w:val="30"/>
          <w:cs/>
        </w:rPr>
        <w:t>มูลค่าการซื้อขายหลักทรัพย์</w:t>
      </w:r>
      <w:r w:rsidR="00436C4E">
        <w:rPr>
          <w:rFonts w:ascii="DilleniaUPC" w:hAnsi="DilleniaUPC" w:cs="DilleniaUPC" w:hint="cs"/>
          <w:sz w:val="30"/>
          <w:szCs w:val="30"/>
          <w:cs/>
        </w:rPr>
        <w:t>ในอัตรา</w:t>
      </w:r>
      <w:r w:rsidR="00D649CD">
        <w:rPr>
          <w:rFonts w:ascii="DilleniaUPC" w:hAnsi="DilleniaUPC" w:cs="DilleniaUPC" w:hint="cs"/>
          <w:sz w:val="30"/>
          <w:szCs w:val="30"/>
          <w:cs/>
        </w:rPr>
        <w:t>ไม่เกิน</w:t>
      </w:r>
      <w:r w:rsidR="00A35514">
        <w:rPr>
          <w:rFonts w:ascii="DilleniaUPC" w:hAnsi="DilleniaUPC" w:cs="DilleniaUPC" w:hint="cs"/>
          <w:sz w:val="30"/>
          <w:szCs w:val="30"/>
          <w:cs/>
        </w:rPr>
        <w:t>ร้อยละ 27.5 ของ</w:t>
      </w:r>
      <w:r w:rsidR="00AA79B1">
        <w:rPr>
          <w:rFonts w:ascii="DilleniaUPC" w:hAnsi="DilleniaUPC" w:cs="DilleniaUPC" w:hint="cs"/>
          <w:sz w:val="30"/>
          <w:szCs w:val="30"/>
          <w:cs/>
        </w:rPr>
        <w:t>รายได้</w:t>
      </w:r>
      <w:r w:rsidR="00A35514" w:rsidRPr="00A35514">
        <w:rPr>
          <w:rFonts w:ascii="DilleniaUPC" w:hAnsi="DilleniaUPC" w:cs="DilleniaUPC" w:hint="cs"/>
          <w:sz w:val="30"/>
          <w:szCs w:val="30"/>
          <w:cs/>
        </w:rPr>
        <w:t>ค่าธรรมเนียม</w:t>
      </w:r>
      <w:r w:rsidR="00A35514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914688" w:rsidRPr="00914688">
        <w:rPr>
          <w:rFonts w:ascii="DilleniaUPC" w:hAnsi="DilleniaUPC" w:cs="DilleniaUPC" w:hint="cs"/>
          <w:sz w:val="30"/>
          <w:szCs w:val="30"/>
          <w:cs/>
        </w:rPr>
        <w:t>และ</w:t>
      </w:r>
      <w:r w:rsidR="00436C4E">
        <w:rPr>
          <w:rFonts w:ascii="DilleniaUPC" w:hAnsi="DilleniaUPC" w:cs="DilleniaUPC" w:hint="cs"/>
          <w:sz w:val="30"/>
          <w:szCs w:val="30"/>
          <w:cs/>
        </w:rPr>
        <w:t>อัตรา</w:t>
      </w:r>
      <w:r w:rsidR="00D649CD">
        <w:rPr>
          <w:rFonts w:ascii="DilleniaUPC" w:hAnsi="DilleniaUPC" w:cs="DilleniaUPC" w:hint="cs"/>
          <w:sz w:val="30"/>
          <w:szCs w:val="30"/>
          <w:cs/>
        </w:rPr>
        <w:t>ไม่เกิน</w:t>
      </w:r>
      <w:r w:rsidR="00914688" w:rsidRPr="00914688">
        <w:rPr>
          <w:rFonts w:ascii="DilleniaUPC" w:hAnsi="DilleniaUPC" w:cs="DilleniaUPC" w:hint="cs"/>
          <w:sz w:val="30"/>
          <w:szCs w:val="30"/>
          <w:cs/>
        </w:rPr>
        <w:t xml:space="preserve">ร้อยละ </w:t>
      </w:r>
      <w:r w:rsidR="00A35514">
        <w:rPr>
          <w:rFonts w:ascii="DilleniaUPC" w:hAnsi="DilleniaUPC" w:cs="DilleniaUPC" w:hint="cs"/>
          <w:sz w:val="30"/>
          <w:szCs w:val="30"/>
          <w:cs/>
        </w:rPr>
        <w:t>13.75 ของ</w:t>
      </w:r>
      <w:r w:rsidR="00AA79B1">
        <w:rPr>
          <w:rFonts w:ascii="DilleniaUPC" w:hAnsi="DilleniaUPC" w:cs="DilleniaUPC" w:hint="cs"/>
          <w:sz w:val="30"/>
          <w:szCs w:val="30"/>
          <w:cs/>
        </w:rPr>
        <w:t>รายได้</w:t>
      </w:r>
      <w:r w:rsidR="00A35514" w:rsidRPr="00A35514">
        <w:rPr>
          <w:rFonts w:ascii="DilleniaUPC" w:hAnsi="DilleniaUPC" w:cs="DilleniaUPC" w:hint="cs"/>
          <w:sz w:val="30"/>
          <w:szCs w:val="30"/>
          <w:cs/>
        </w:rPr>
        <w:t>ค่าธรรมเนียมผ่านระบบออนไลน์</w:t>
      </w:r>
      <w:r w:rsidR="00F305B1">
        <w:rPr>
          <w:rFonts w:ascii="DilleniaUPC" w:hAnsi="DilleniaUPC" w:cs="DilleniaUPC" w:hint="cs"/>
          <w:sz w:val="30"/>
          <w:szCs w:val="30"/>
          <w:cs/>
        </w:rPr>
        <w:t xml:space="preserve"> </w:t>
      </w:r>
    </w:p>
    <w:p w:rsidR="00F305B1" w:rsidRPr="00F305B1" w:rsidRDefault="00F305B1" w:rsidP="009578ED">
      <w:pPr>
        <w:ind w:firstLine="720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>ยกเว้น</w:t>
      </w:r>
      <w:r w:rsidRPr="00F305B1">
        <w:rPr>
          <w:rFonts w:ascii="DilleniaUPC" w:hAnsi="DilleniaUPC" w:cs="DilleniaUPC"/>
          <w:sz w:val="30"/>
          <w:szCs w:val="30"/>
          <w:cs/>
        </w:rPr>
        <w:t>ในกรณีที่ค่าตอบแทนที่จ่ายตามมูลค่าการซื้อขาย</w:t>
      </w:r>
      <w:r w:rsidR="00D70D0A">
        <w:rPr>
          <w:rFonts w:ascii="DilleniaUPC" w:hAnsi="DilleniaUPC" w:cs="DilleniaUPC" w:hint="cs"/>
          <w:sz w:val="30"/>
          <w:szCs w:val="30"/>
          <w:cs/>
        </w:rPr>
        <w:t xml:space="preserve">หลักทรัพย์ </w:t>
      </w:r>
      <w:r w:rsidRPr="00F305B1">
        <w:rPr>
          <w:rFonts w:ascii="DilleniaUPC" w:hAnsi="DilleniaUPC" w:cs="DilleniaUPC"/>
          <w:sz w:val="30"/>
          <w:szCs w:val="30"/>
          <w:cs/>
        </w:rPr>
        <w:t>ที่ผู้แนะนำการลงทุนทำได้ในแต่ละเดือนมีจำนวนต่ำกว่าเงินเดือนประจำที่ผู้แนะนำการลงทุนได้รับ ให้สมาชิกจ่ายค่าตอบแทนตามมูลค่าการซื้อขายหลักทรัพย์ แต่ถ้า</w:t>
      </w:r>
      <w:r w:rsidRPr="00B24C74">
        <w:rPr>
          <w:rFonts w:ascii="DilleniaUPC" w:hAnsi="DilleniaUPC" w:cs="DilleniaUPC"/>
          <w:spacing w:val="-2"/>
          <w:sz w:val="30"/>
          <w:szCs w:val="30"/>
          <w:cs/>
        </w:rPr>
        <w:t>ค่าตอบแทน</w:t>
      </w:r>
      <w:r w:rsidRPr="00B24C74">
        <w:rPr>
          <w:rFonts w:ascii="DilleniaUPC" w:hAnsi="DilleniaUPC" w:cs="DilleniaUPC" w:hint="cs"/>
          <w:spacing w:val="-2"/>
          <w:sz w:val="30"/>
          <w:szCs w:val="30"/>
          <w:cs/>
        </w:rPr>
        <w:t>ตาม</w:t>
      </w:r>
      <w:r w:rsidRPr="00B24C74">
        <w:rPr>
          <w:rFonts w:ascii="DilleniaUPC" w:hAnsi="DilleniaUPC" w:cs="DilleniaUPC"/>
          <w:spacing w:val="-2"/>
          <w:sz w:val="30"/>
          <w:szCs w:val="30"/>
          <w:cs/>
        </w:rPr>
        <w:t xml:space="preserve">มูลค่าการซื้อขายหลักทรัพย์มีค่าน้อยกว่า </w:t>
      </w:r>
      <w:r w:rsidR="003665EE" w:rsidRPr="00B24C74">
        <w:rPr>
          <w:rFonts w:ascii="DilleniaUPC" w:hAnsi="DilleniaUPC" w:cs="DilleniaUPC" w:hint="cs"/>
          <w:spacing w:val="-2"/>
          <w:sz w:val="30"/>
          <w:szCs w:val="30"/>
          <w:cs/>
        </w:rPr>
        <w:t>15,000</w:t>
      </w:r>
      <w:r w:rsidRPr="00B24C74">
        <w:rPr>
          <w:rFonts w:ascii="DilleniaUPC" w:hAnsi="DilleniaUPC" w:cs="DilleniaUPC" w:hint="cs"/>
          <w:spacing w:val="-2"/>
          <w:sz w:val="30"/>
          <w:szCs w:val="30"/>
          <w:cs/>
        </w:rPr>
        <w:t xml:space="preserve"> บาท สมาชิกสามารถจ่ายค่าตอบแทนได้ไม่เกิน </w:t>
      </w:r>
      <w:r w:rsidR="003665EE" w:rsidRPr="00B24C74">
        <w:rPr>
          <w:rFonts w:ascii="DilleniaUPC" w:hAnsi="DilleniaUPC" w:cs="DilleniaUPC" w:hint="cs"/>
          <w:spacing w:val="-2"/>
          <w:sz w:val="30"/>
          <w:szCs w:val="30"/>
          <w:cs/>
        </w:rPr>
        <w:t>15,000</w:t>
      </w:r>
      <w:r w:rsidRPr="00B24C74">
        <w:rPr>
          <w:rFonts w:ascii="DilleniaUPC" w:hAnsi="DilleniaUPC" w:cs="DilleniaUPC" w:hint="cs"/>
          <w:spacing w:val="-2"/>
          <w:sz w:val="30"/>
          <w:szCs w:val="30"/>
          <w:cs/>
        </w:rPr>
        <w:t xml:space="preserve"> บาท</w:t>
      </w:r>
      <w:r w:rsidRPr="00F305B1">
        <w:rPr>
          <w:rFonts w:ascii="DilleniaUPC" w:hAnsi="DilleniaUPC" w:cs="DilleniaUPC" w:hint="cs"/>
          <w:sz w:val="30"/>
          <w:szCs w:val="30"/>
          <w:cs/>
        </w:rPr>
        <w:t xml:space="preserve"> </w:t>
      </w:r>
    </w:p>
    <w:p w:rsidR="00593BF9" w:rsidRPr="00355FE4" w:rsidRDefault="00593BF9" w:rsidP="009578ED">
      <w:pPr>
        <w:ind w:firstLine="720"/>
        <w:jc w:val="thaiDistribute"/>
        <w:rPr>
          <w:rFonts w:ascii="DilleniaUPC" w:hAnsi="DilleniaUPC" w:cs="DilleniaUPC"/>
          <w:sz w:val="26"/>
          <w:szCs w:val="26"/>
        </w:rPr>
      </w:pPr>
    </w:p>
    <w:p w:rsidR="00014E5D" w:rsidRDefault="00FA7015" w:rsidP="000A6139">
      <w:pPr>
        <w:ind w:firstLine="720"/>
        <w:jc w:val="thaiDistribute"/>
        <w:rPr>
          <w:rFonts w:ascii="DilleniaUPC" w:hAnsi="DilleniaUPC" w:cs="DilleniaUPC" w:hint="cs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lastRenderedPageBreak/>
        <w:t xml:space="preserve">ข้อ </w:t>
      </w:r>
      <w:r w:rsidR="00ED7EEE">
        <w:rPr>
          <w:rFonts w:ascii="DilleniaUPC" w:hAnsi="DilleniaUPC" w:cs="DilleniaUPC" w:hint="cs"/>
          <w:sz w:val="30"/>
          <w:szCs w:val="30"/>
          <w:cs/>
        </w:rPr>
        <w:t>11</w:t>
      </w:r>
      <w:r w:rsidR="00593BF9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014E5D" w:rsidRPr="00014E5D">
        <w:rPr>
          <w:rFonts w:ascii="DilleniaUPC" w:hAnsi="DilleniaUPC" w:cs="DilleniaUPC"/>
          <w:sz w:val="30"/>
          <w:szCs w:val="30"/>
          <w:cs/>
        </w:rPr>
        <w:t>สมาชิกต้องจ่ายค่าตอบแทนที่อยู่ในรูปของเงินเดือนประจำเริ่มต้น</w:t>
      </w:r>
      <w:r w:rsidR="009029B5" w:rsidRPr="00631B2C">
        <w:rPr>
          <w:rFonts w:ascii="DilleniaUPC" w:hAnsi="DilleniaUPC" w:cs="DilleniaUPC" w:hint="cs"/>
          <w:sz w:val="30"/>
          <w:szCs w:val="30"/>
          <w:cs/>
        </w:rPr>
        <w:t>สำหรับพนักงานใหม่</w:t>
      </w:r>
      <w:r w:rsidR="00014E5D" w:rsidRPr="00014E5D">
        <w:rPr>
          <w:rFonts w:ascii="DilleniaUPC" w:hAnsi="DilleniaUPC" w:cs="DilleniaUPC"/>
          <w:sz w:val="30"/>
          <w:szCs w:val="30"/>
          <w:cs/>
        </w:rPr>
        <w:t>ในจำนวนไม่เกินกว่า 15,000 บาทต่อเดือน ยกเว้นในกรณีที่สมาชิกประสงค์รับผู้แนะนำการลงทุนจาก</w:t>
      </w:r>
      <w:r w:rsidR="00E62557">
        <w:rPr>
          <w:rFonts w:ascii="DilleniaUPC" w:hAnsi="DilleniaUPC" w:cs="DilleniaUPC"/>
          <w:sz w:val="30"/>
          <w:szCs w:val="30"/>
          <w:cs/>
        </w:rPr>
        <w:t>สมาชิก</w:t>
      </w:r>
      <w:r w:rsidR="00014E5D" w:rsidRPr="00014E5D">
        <w:rPr>
          <w:rFonts w:ascii="DilleniaUPC" w:hAnsi="DilleniaUPC" w:cs="DilleniaUPC"/>
          <w:sz w:val="30"/>
          <w:szCs w:val="30"/>
          <w:cs/>
        </w:rPr>
        <w:t>อื่นเพื่อมาปฏิบัติงาน ให้</w:t>
      </w:r>
      <w:r w:rsidR="00E62557">
        <w:rPr>
          <w:rFonts w:ascii="DilleniaUPC" w:hAnsi="DilleniaUPC" w:cs="DilleniaUPC"/>
          <w:sz w:val="30"/>
          <w:szCs w:val="30"/>
          <w:cs/>
        </w:rPr>
        <w:t>สมาชิก</w:t>
      </w:r>
      <w:r w:rsidR="00014E5D" w:rsidRPr="00014E5D">
        <w:rPr>
          <w:rFonts w:ascii="DilleniaUPC" w:hAnsi="DilleniaUPC" w:cs="DilleniaUPC"/>
          <w:sz w:val="30"/>
          <w:szCs w:val="30"/>
          <w:cs/>
        </w:rPr>
        <w:t>จ่ายค่าตอบแทนเป็นเงินเดือน</w:t>
      </w:r>
      <w:r w:rsidR="00793CBB">
        <w:rPr>
          <w:rFonts w:ascii="DilleniaUPC" w:hAnsi="DilleniaUPC" w:cs="DilleniaUPC" w:hint="cs"/>
          <w:sz w:val="30"/>
          <w:szCs w:val="30"/>
          <w:cs/>
        </w:rPr>
        <w:t>ประจำ</w:t>
      </w:r>
      <w:r w:rsidR="00014E5D" w:rsidRPr="00014E5D">
        <w:rPr>
          <w:rFonts w:ascii="DilleniaUPC" w:hAnsi="DilleniaUPC" w:cs="DilleniaUPC"/>
          <w:sz w:val="30"/>
          <w:szCs w:val="30"/>
          <w:cs/>
        </w:rPr>
        <w:t>ในอัตราไม่เกินเงินเดือนเดิม</w:t>
      </w:r>
    </w:p>
    <w:p w:rsidR="00593BF9" w:rsidRPr="00355FE4" w:rsidRDefault="00593BF9" w:rsidP="000A6139">
      <w:pPr>
        <w:ind w:firstLine="720"/>
        <w:jc w:val="thaiDistribute"/>
        <w:rPr>
          <w:rFonts w:ascii="DilleniaUPC" w:hAnsi="DilleniaUPC" w:cs="DilleniaUPC"/>
          <w:sz w:val="26"/>
          <w:szCs w:val="26"/>
        </w:rPr>
      </w:pPr>
    </w:p>
    <w:p w:rsidR="00014E5D" w:rsidRPr="00014E5D" w:rsidRDefault="00FA7015" w:rsidP="000A6139">
      <w:pPr>
        <w:ind w:firstLine="720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 xml:space="preserve">ข้อ </w:t>
      </w:r>
      <w:r w:rsidR="008C5BAC">
        <w:rPr>
          <w:rFonts w:ascii="DilleniaUPC" w:hAnsi="DilleniaUPC" w:cs="DilleniaUPC" w:hint="cs"/>
          <w:sz w:val="30"/>
          <w:szCs w:val="30"/>
          <w:cs/>
        </w:rPr>
        <w:t>1</w:t>
      </w:r>
      <w:r w:rsidR="00ED7EEE">
        <w:rPr>
          <w:rFonts w:ascii="DilleniaUPC" w:hAnsi="DilleniaUPC" w:cs="DilleniaUPC" w:hint="cs"/>
          <w:sz w:val="30"/>
          <w:szCs w:val="30"/>
          <w:cs/>
        </w:rPr>
        <w:t>2</w:t>
      </w:r>
      <w:r w:rsidR="00593BF9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014E5D" w:rsidRPr="00014E5D">
        <w:rPr>
          <w:rFonts w:ascii="DilleniaUPC" w:hAnsi="DilleniaUPC" w:cs="DilleniaUPC"/>
          <w:sz w:val="30"/>
          <w:szCs w:val="30"/>
          <w:cs/>
        </w:rPr>
        <w:t>สมาชิกอาจจ่ายค่าตอบแทนในรูปเงินเดือนประจำในจำนวนไม่เกินร้อยละ 50 ของค่าตอบแทนที่จ่ายตามมูลค่าการซื้อขาย</w:t>
      </w:r>
      <w:r w:rsidR="005C675F">
        <w:rPr>
          <w:rFonts w:ascii="DilleniaUPC" w:hAnsi="DilleniaUPC" w:cs="DilleniaUPC" w:hint="cs"/>
          <w:sz w:val="30"/>
          <w:szCs w:val="30"/>
          <w:cs/>
        </w:rPr>
        <w:t>หลักทรัพย์</w:t>
      </w:r>
      <w:r w:rsidR="00A35514">
        <w:rPr>
          <w:rFonts w:ascii="DilleniaUPC" w:hAnsi="DilleniaUPC" w:cs="DilleniaUPC" w:hint="cs"/>
          <w:sz w:val="30"/>
          <w:szCs w:val="30"/>
          <w:cs/>
        </w:rPr>
        <w:t>เฉลี่ย</w:t>
      </w:r>
      <w:r w:rsidR="00014E5D" w:rsidRPr="00014E5D">
        <w:rPr>
          <w:rFonts w:ascii="DilleniaUPC" w:hAnsi="DilleniaUPC" w:cs="DilleniaUPC"/>
          <w:sz w:val="30"/>
          <w:szCs w:val="30"/>
          <w:cs/>
        </w:rPr>
        <w:t>ย้อนหลัง 6 เดือน ที่ผู้แนะนำการลงทุนรายนั้นทำได้ตาม</w:t>
      </w:r>
      <w:r w:rsidR="00D962D4">
        <w:rPr>
          <w:rFonts w:ascii="DilleniaUPC" w:hAnsi="DilleniaUPC" w:cs="DilleniaUPC" w:hint="cs"/>
          <w:sz w:val="30"/>
          <w:szCs w:val="30"/>
          <w:cs/>
        </w:rPr>
        <w:t>หลักเกณฑ์</w:t>
      </w:r>
      <w:r w:rsidR="00D962D4" w:rsidRPr="00014E5D">
        <w:rPr>
          <w:rFonts w:ascii="DilleniaUPC" w:hAnsi="DilleniaUPC" w:cs="DilleniaUPC"/>
          <w:sz w:val="30"/>
          <w:szCs w:val="30"/>
          <w:cs/>
        </w:rPr>
        <w:t xml:space="preserve"> </w:t>
      </w:r>
      <w:r w:rsidR="00014E5D" w:rsidRPr="00014E5D">
        <w:rPr>
          <w:rFonts w:ascii="DilleniaUPC" w:hAnsi="DilleniaUPC" w:cs="DilleniaUPC"/>
          <w:sz w:val="30"/>
          <w:szCs w:val="30"/>
          <w:cs/>
        </w:rPr>
        <w:t>ดังนี้</w:t>
      </w:r>
    </w:p>
    <w:p w:rsidR="00014E5D" w:rsidRPr="00014E5D" w:rsidRDefault="00014E5D" w:rsidP="002830FC">
      <w:pPr>
        <w:numPr>
          <w:ilvl w:val="1"/>
          <w:numId w:val="34"/>
        </w:numPr>
        <w:tabs>
          <w:tab w:val="clear" w:pos="1440"/>
          <w:tab w:val="num" w:pos="1890"/>
        </w:tabs>
        <w:ind w:left="1890"/>
        <w:jc w:val="thaiDistribute"/>
        <w:rPr>
          <w:rFonts w:ascii="DilleniaUPC" w:hAnsi="DilleniaUPC" w:cs="DilleniaUPC"/>
          <w:sz w:val="30"/>
          <w:szCs w:val="30"/>
        </w:rPr>
      </w:pPr>
      <w:r w:rsidRPr="00014E5D">
        <w:rPr>
          <w:rFonts w:ascii="DilleniaUPC" w:hAnsi="DilleniaUPC" w:cs="DilleniaUPC"/>
          <w:sz w:val="30"/>
          <w:szCs w:val="30"/>
          <w:cs/>
        </w:rPr>
        <w:t>ผู้แนะนำการลงทุนได้ปฏิบัติหน้าที่เป็นนายหน้าหรือตัวแทนซื้อขายหลักทรัพย์ให้แก่</w:t>
      </w:r>
      <w:r>
        <w:rPr>
          <w:rFonts w:ascii="DilleniaUPC" w:hAnsi="DilleniaUPC" w:cs="DilleniaUPC" w:hint="cs"/>
          <w:sz w:val="30"/>
          <w:szCs w:val="30"/>
          <w:cs/>
        </w:rPr>
        <w:t>ส</w:t>
      </w:r>
      <w:r w:rsidRPr="00014E5D">
        <w:rPr>
          <w:rFonts w:ascii="DilleniaUPC" w:hAnsi="DilleniaUPC" w:cs="DilleniaUPC"/>
          <w:sz w:val="30"/>
          <w:szCs w:val="30"/>
          <w:cs/>
        </w:rPr>
        <w:t xml:space="preserve">มาชิกนั้นมาแล้วเป็นเวลาไม่น้อยกว่า 6 เดือน </w:t>
      </w:r>
    </w:p>
    <w:p w:rsidR="00014E5D" w:rsidRPr="00014E5D" w:rsidRDefault="00014E5D" w:rsidP="001029D2">
      <w:pPr>
        <w:numPr>
          <w:ilvl w:val="1"/>
          <w:numId w:val="34"/>
        </w:numPr>
        <w:tabs>
          <w:tab w:val="clear" w:pos="1440"/>
          <w:tab w:val="num" w:pos="1890"/>
        </w:tabs>
        <w:ind w:left="1890"/>
        <w:jc w:val="thaiDistribute"/>
        <w:rPr>
          <w:rFonts w:ascii="DilleniaUPC" w:hAnsi="DilleniaUPC" w:cs="DilleniaUPC"/>
          <w:sz w:val="30"/>
          <w:szCs w:val="30"/>
        </w:rPr>
      </w:pPr>
      <w:r w:rsidRPr="00014E5D">
        <w:rPr>
          <w:rFonts w:ascii="DilleniaUPC" w:hAnsi="DilleniaUPC" w:cs="DilleniaUPC"/>
          <w:sz w:val="30"/>
          <w:szCs w:val="30"/>
          <w:cs/>
        </w:rPr>
        <w:t>การปรับเงินเดือนประ</w:t>
      </w:r>
      <w:r>
        <w:rPr>
          <w:rFonts w:ascii="DilleniaUPC" w:hAnsi="DilleniaUPC" w:cs="DilleniaUPC"/>
          <w:sz w:val="30"/>
          <w:szCs w:val="30"/>
          <w:cs/>
        </w:rPr>
        <w:t>จำ</w:t>
      </w:r>
      <w:r w:rsidR="008C5BAC">
        <w:rPr>
          <w:rFonts w:ascii="DilleniaUPC" w:hAnsi="DilleniaUPC" w:cs="DilleniaUPC" w:hint="cs"/>
          <w:sz w:val="30"/>
          <w:szCs w:val="30"/>
          <w:cs/>
        </w:rPr>
        <w:t>ให้เป็นไปตาม</w:t>
      </w:r>
      <w:r w:rsidR="00986A07">
        <w:rPr>
          <w:rFonts w:ascii="DilleniaUPC" w:hAnsi="DilleniaUPC" w:cs="DilleniaUPC" w:hint="cs"/>
          <w:sz w:val="30"/>
          <w:szCs w:val="30"/>
          <w:cs/>
        </w:rPr>
        <w:t>ข้อ 9</w:t>
      </w:r>
    </w:p>
    <w:p w:rsidR="00014E5D" w:rsidRPr="00355FE4" w:rsidRDefault="00014E5D" w:rsidP="009578ED">
      <w:pPr>
        <w:ind w:left="1890"/>
        <w:jc w:val="thaiDistribute"/>
        <w:rPr>
          <w:rFonts w:ascii="DilleniaUPC" w:hAnsi="DilleniaUPC" w:cs="DilleniaUPC"/>
          <w:sz w:val="26"/>
          <w:szCs w:val="26"/>
        </w:rPr>
      </w:pPr>
    </w:p>
    <w:p w:rsidR="00D1755A" w:rsidRPr="00593BF9" w:rsidRDefault="00D70D0A" w:rsidP="009578ED">
      <w:pPr>
        <w:jc w:val="thaiDistribute"/>
        <w:rPr>
          <w:rFonts w:ascii="DilleniaUPC" w:hAnsi="DilleniaUPC" w:cs="DilleniaUPC" w:hint="cs"/>
          <w:b/>
          <w:bCs/>
          <w:sz w:val="30"/>
          <w:szCs w:val="30"/>
          <w:cs/>
        </w:rPr>
      </w:pPr>
      <w:r>
        <w:rPr>
          <w:rFonts w:ascii="DilleniaUPC" w:hAnsi="DilleniaUPC" w:cs="DilleniaUPC" w:hint="cs"/>
          <w:b/>
          <w:bCs/>
          <w:sz w:val="30"/>
          <w:szCs w:val="30"/>
          <w:cs/>
        </w:rPr>
        <w:t>แบบ</w:t>
      </w:r>
      <w:r w:rsidR="00D1755A">
        <w:rPr>
          <w:rFonts w:ascii="DilleniaUPC" w:hAnsi="DilleniaUPC" w:cs="DilleniaUPC" w:hint="cs"/>
          <w:b/>
          <w:bCs/>
          <w:sz w:val="30"/>
          <w:szCs w:val="30"/>
          <w:cs/>
        </w:rPr>
        <w:t>ที่ 2</w:t>
      </w:r>
      <w:r w:rsidR="00D1755A" w:rsidRPr="00593BF9">
        <w:rPr>
          <w:rFonts w:ascii="DilleniaUPC" w:hAnsi="DilleniaUPC" w:cs="DilleniaUPC" w:hint="cs"/>
          <w:b/>
          <w:bCs/>
          <w:sz w:val="30"/>
          <w:szCs w:val="30"/>
          <w:cs/>
        </w:rPr>
        <w:t xml:space="preserve"> การจ่าย</w:t>
      </w:r>
      <w:r w:rsidR="00D1755A" w:rsidRPr="00D1755A">
        <w:rPr>
          <w:rFonts w:ascii="DilleniaUPC" w:hAnsi="DilleniaUPC" w:cs="DilleniaUPC"/>
          <w:b/>
          <w:bCs/>
          <w:sz w:val="30"/>
          <w:szCs w:val="30"/>
          <w:cs/>
        </w:rPr>
        <w:t>ค่าตอบแทนที่จ่ายคงที่เป็นรายเดือนในรูปของเงินเดือนประจำ (</w:t>
      </w:r>
      <w:r w:rsidR="00D1755A" w:rsidRPr="00D1755A">
        <w:rPr>
          <w:rFonts w:ascii="DilleniaUPC" w:hAnsi="DilleniaUPC" w:cs="DilleniaUPC"/>
          <w:b/>
          <w:bCs/>
          <w:sz w:val="30"/>
          <w:szCs w:val="30"/>
        </w:rPr>
        <w:t>Salary Based</w:t>
      </w:r>
      <w:r w:rsidR="009029B5">
        <w:rPr>
          <w:rFonts w:ascii="DilleniaUPC" w:hAnsi="DilleniaUPC" w:cs="DilleniaUPC" w:hint="cs"/>
          <w:b/>
          <w:bCs/>
          <w:sz w:val="30"/>
          <w:szCs w:val="30"/>
          <w:cs/>
        </w:rPr>
        <w:t>)</w:t>
      </w:r>
    </w:p>
    <w:p w:rsidR="004A0F5F" w:rsidRPr="00355FE4" w:rsidRDefault="004A0F5F" w:rsidP="009578ED">
      <w:pPr>
        <w:ind w:firstLine="720"/>
        <w:jc w:val="thaiDistribute"/>
        <w:rPr>
          <w:rFonts w:ascii="DilleniaUPC" w:hAnsi="DilleniaUPC" w:cs="DilleniaUPC" w:hint="cs"/>
          <w:sz w:val="26"/>
          <w:szCs w:val="26"/>
        </w:rPr>
      </w:pPr>
    </w:p>
    <w:p w:rsidR="00D1755A" w:rsidRPr="00D1755A" w:rsidRDefault="00FA7015" w:rsidP="009578ED">
      <w:pPr>
        <w:ind w:firstLine="720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>ข้อ 1</w:t>
      </w:r>
      <w:r w:rsidR="00786A01">
        <w:rPr>
          <w:rFonts w:ascii="DilleniaUPC" w:hAnsi="DilleniaUPC" w:cs="DilleniaUPC" w:hint="cs"/>
          <w:sz w:val="30"/>
          <w:szCs w:val="30"/>
          <w:cs/>
        </w:rPr>
        <w:t>3</w:t>
      </w:r>
      <w:r w:rsidR="00D1755A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D1755A" w:rsidRPr="00D1755A">
        <w:rPr>
          <w:rFonts w:ascii="DilleniaUPC" w:hAnsi="DilleniaUPC" w:cs="DilleniaUPC"/>
          <w:sz w:val="30"/>
          <w:szCs w:val="30"/>
          <w:cs/>
        </w:rPr>
        <w:t>สมาชิกอาจจ่ายค่าตอบแทน</w:t>
      </w:r>
      <w:r w:rsidR="00AA79B1">
        <w:rPr>
          <w:rFonts w:ascii="DilleniaUPC" w:hAnsi="DilleniaUPC" w:cs="DilleniaUPC" w:hint="cs"/>
          <w:sz w:val="30"/>
          <w:szCs w:val="30"/>
          <w:cs/>
        </w:rPr>
        <w:t>ในรูปของเงินเดือนประจำ</w:t>
      </w:r>
      <w:r w:rsidR="00D1755A" w:rsidRPr="00D1755A">
        <w:rPr>
          <w:rFonts w:ascii="DilleniaUPC" w:hAnsi="DilleniaUPC" w:cs="DilleniaUPC"/>
          <w:sz w:val="30"/>
          <w:szCs w:val="30"/>
          <w:cs/>
        </w:rPr>
        <w:t>ได้ตามหลักเกณฑ์ของสมาชิก ยกเว้นในกรณีสมาชิกรับผู้แนะนำการลงทุนมาจากสมาชิกรายอื่นเพื่อมาปฏิบัติงาน</w:t>
      </w:r>
      <w:r w:rsidR="00D1755A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D1755A" w:rsidRPr="00D1755A">
        <w:rPr>
          <w:rFonts w:ascii="DilleniaUPC" w:hAnsi="DilleniaUPC" w:cs="DilleniaUPC"/>
          <w:sz w:val="30"/>
          <w:szCs w:val="30"/>
          <w:cs/>
        </w:rPr>
        <w:t>ให้สมาชิกจ่ายค่าตอบแทนเป็นเงินเดือน</w:t>
      </w:r>
      <w:r w:rsidR="00793CBB">
        <w:rPr>
          <w:rFonts w:ascii="DilleniaUPC" w:hAnsi="DilleniaUPC" w:cs="DilleniaUPC" w:hint="cs"/>
          <w:sz w:val="30"/>
          <w:szCs w:val="30"/>
          <w:cs/>
        </w:rPr>
        <w:t>ประจำ</w:t>
      </w:r>
      <w:r w:rsidR="00D1755A" w:rsidRPr="00D1755A">
        <w:rPr>
          <w:rFonts w:ascii="DilleniaUPC" w:hAnsi="DilleniaUPC" w:cs="DilleniaUPC"/>
          <w:sz w:val="30"/>
          <w:szCs w:val="30"/>
          <w:cs/>
        </w:rPr>
        <w:t>ในอัตราไม่เกิน 1.1 เท่าของเงินเดือนเดิม หรือไม่เกินกว่า 25,000 บาทต่อเดือน</w:t>
      </w:r>
    </w:p>
    <w:p w:rsidR="00D1755A" w:rsidRPr="006045F6" w:rsidRDefault="00D1755A" w:rsidP="009578ED">
      <w:pPr>
        <w:ind w:firstLine="720"/>
        <w:jc w:val="thaiDistribute"/>
        <w:rPr>
          <w:rFonts w:ascii="DilleniaUPC" w:hAnsi="DilleniaUPC" w:cs="DilleniaUPC" w:hint="cs"/>
          <w:color w:val="FF0000"/>
          <w:sz w:val="30"/>
          <w:szCs w:val="30"/>
          <w:cs/>
        </w:rPr>
      </w:pPr>
      <w:r w:rsidRPr="00D1755A">
        <w:rPr>
          <w:rFonts w:ascii="DilleniaUPC" w:hAnsi="DilleniaUPC" w:cs="DilleniaUPC"/>
          <w:sz w:val="30"/>
          <w:szCs w:val="30"/>
          <w:cs/>
        </w:rPr>
        <w:t>การปรับเงินเดือนประจำเพิ่มขึ้นในแต่ละครั้งให้เป็นไปตามนโยบายของ</w:t>
      </w:r>
      <w:r w:rsidR="00E62557">
        <w:rPr>
          <w:rFonts w:ascii="DilleniaUPC" w:hAnsi="DilleniaUPC" w:cs="DilleniaUPC"/>
          <w:sz w:val="30"/>
          <w:szCs w:val="30"/>
          <w:cs/>
        </w:rPr>
        <w:t>สมาชิก</w:t>
      </w:r>
      <w:r w:rsidRPr="00D1755A">
        <w:rPr>
          <w:rFonts w:ascii="DilleniaUPC" w:hAnsi="DilleniaUPC" w:cs="DilleniaUPC"/>
          <w:sz w:val="30"/>
          <w:szCs w:val="30"/>
          <w:cs/>
        </w:rPr>
        <w:t xml:space="preserve"> </w:t>
      </w:r>
      <w:r w:rsidR="00772649">
        <w:rPr>
          <w:rFonts w:ascii="DilleniaUPC" w:hAnsi="DilleniaUPC" w:cs="DilleniaUPC"/>
          <w:sz w:val="30"/>
          <w:szCs w:val="30"/>
          <w:cs/>
        </w:rPr>
        <w:t>และ</w:t>
      </w:r>
      <w:r w:rsidR="00772649">
        <w:rPr>
          <w:rFonts w:ascii="DilleniaUPC" w:hAnsi="DilleniaUPC" w:cs="DilleniaUPC" w:hint="cs"/>
          <w:sz w:val="30"/>
          <w:szCs w:val="30"/>
          <w:cs/>
        </w:rPr>
        <w:t xml:space="preserve">ต้องให้เป็นไปตามข้อ 9 </w:t>
      </w:r>
      <w:r w:rsidRPr="00D1755A">
        <w:rPr>
          <w:rFonts w:ascii="DilleniaUPC" w:hAnsi="DilleniaUPC" w:cs="DilleniaUPC"/>
          <w:sz w:val="30"/>
          <w:szCs w:val="30"/>
          <w:cs/>
        </w:rPr>
        <w:t>โดย</w:t>
      </w:r>
      <w:r w:rsidR="00237274">
        <w:rPr>
          <w:rFonts w:ascii="DilleniaUPC" w:hAnsi="DilleniaUPC" w:cs="DilleniaUPC" w:hint="cs"/>
          <w:sz w:val="30"/>
          <w:szCs w:val="30"/>
          <w:cs/>
        </w:rPr>
        <w:br/>
      </w:r>
      <w:r w:rsidRPr="00D1755A">
        <w:rPr>
          <w:rFonts w:ascii="DilleniaUPC" w:hAnsi="DilleniaUPC" w:cs="DilleniaUPC"/>
          <w:sz w:val="30"/>
          <w:szCs w:val="30"/>
          <w:cs/>
        </w:rPr>
        <w:t>ไม่ควรเกินกึ่งหนึ่งของร้อยละ 25 ของ</w:t>
      </w:r>
      <w:r w:rsidR="004A0F5F">
        <w:rPr>
          <w:rFonts w:ascii="DilleniaUPC" w:hAnsi="DilleniaUPC" w:cs="DilleniaUPC" w:hint="cs"/>
          <w:sz w:val="30"/>
          <w:szCs w:val="30"/>
          <w:cs/>
        </w:rPr>
        <w:t>รายได้ค่าธรรมเนียมและร้อยละ 13.75</w:t>
      </w:r>
      <w:r w:rsidR="00E84F57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4A0F5F">
        <w:rPr>
          <w:rFonts w:ascii="DilleniaUPC" w:hAnsi="DilleniaUPC" w:cs="DilleniaUPC" w:hint="cs"/>
          <w:sz w:val="30"/>
          <w:szCs w:val="30"/>
          <w:cs/>
        </w:rPr>
        <w:t>ของรายได้ค่าธรรมเนียมผ่านระบบออนไลน์</w:t>
      </w:r>
      <w:r w:rsidR="00772649" w:rsidRPr="00772649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772649">
        <w:rPr>
          <w:rFonts w:ascii="DilleniaUPC" w:hAnsi="DilleniaUPC" w:cs="DilleniaUPC" w:hint="cs"/>
          <w:sz w:val="30"/>
          <w:szCs w:val="30"/>
          <w:cs/>
        </w:rPr>
        <w:t>เฉลี่ย</w:t>
      </w:r>
      <w:r>
        <w:rPr>
          <w:rFonts w:ascii="DilleniaUPC" w:hAnsi="DilleniaUPC" w:cs="DilleniaUPC"/>
          <w:sz w:val="30"/>
          <w:szCs w:val="30"/>
          <w:cs/>
        </w:rPr>
        <w:t xml:space="preserve">ย้อนหลัง 6 เดือน </w:t>
      </w:r>
      <w:r w:rsidR="00772649">
        <w:rPr>
          <w:rFonts w:ascii="DilleniaUPC" w:hAnsi="DilleniaUPC" w:cs="DilleniaUPC" w:hint="cs"/>
          <w:sz w:val="30"/>
          <w:szCs w:val="30"/>
          <w:cs/>
        </w:rPr>
        <w:t xml:space="preserve"> </w:t>
      </w:r>
    </w:p>
    <w:p w:rsidR="00D1755A" w:rsidRPr="00355FE4" w:rsidRDefault="00D1755A" w:rsidP="00D1755A">
      <w:pPr>
        <w:rPr>
          <w:rFonts w:ascii="DilleniaUPC" w:hAnsi="DilleniaUPC" w:cs="DilleniaUPC"/>
          <w:sz w:val="26"/>
          <w:szCs w:val="26"/>
        </w:rPr>
      </w:pPr>
    </w:p>
    <w:p w:rsidR="008A3D4B" w:rsidRDefault="00FA7015" w:rsidP="00E40612">
      <w:pPr>
        <w:ind w:firstLine="720"/>
        <w:rPr>
          <w:rFonts w:ascii="DilleniaUPC" w:hAnsi="DilleniaUPC" w:cs="DilleniaUPC" w:hint="cs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>ข้อ 1</w:t>
      </w:r>
      <w:r w:rsidR="00786A01">
        <w:rPr>
          <w:rFonts w:ascii="DilleniaUPC" w:hAnsi="DilleniaUPC" w:cs="DilleniaUPC" w:hint="cs"/>
          <w:sz w:val="30"/>
          <w:szCs w:val="30"/>
          <w:cs/>
        </w:rPr>
        <w:t>4</w:t>
      </w:r>
      <w:r w:rsidR="00950E9E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D1755A" w:rsidRPr="00D1755A">
        <w:rPr>
          <w:rFonts w:ascii="DilleniaUPC" w:hAnsi="DilleniaUPC" w:cs="DilleniaUPC"/>
          <w:sz w:val="30"/>
          <w:szCs w:val="30"/>
          <w:cs/>
        </w:rPr>
        <w:t>สมาชิกอาจจ่ายโบนัส</w:t>
      </w:r>
      <w:r w:rsidR="00031720">
        <w:rPr>
          <w:rFonts w:ascii="DilleniaUPC" w:hAnsi="DilleniaUPC" w:cs="DilleniaUPC" w:hint="cs"/>
          <w:sz w:val="30"/>
          <w:szCs w:val="30"/>
          <w:cs/>
        </w:rPr>
        <w:t>ให้</w:t>
      </w:r>
      <w:r w:rsidR="00D1755A" w:rsidRPr="00D1755A">
        <w:rPr>
          <w:rFonts w:ascii="DilleniaUPC" w:hAnsi="DilleniaUPC" w:cs="DilleniaUPC"/>
          <w:sz w:val="30"/>
          <w:szCs w:val="30"/>
          <w:cs/>
        </w:rPr>
        <w:t>แก่ผู้แนะนำการลงทุน</w:t>
      </w:r>
      <w:r w:rsidR="00293B87">
        <w:rPr>
          <w:rFonts w:ascii="DilleniaUPC" w:hAnsi="DilleniaUPC" w:cs="DilleniaUPC" w:hint="cs"/>
          <w:sz w:val="30"/>
          <w:szCs w:val="30"/>
          <w:cs/>
        </w:rPr>
        <w:t>ได้</w:t>
      </w:r>
      <w:r w:rsidR="00E100F6" w:rsidRPr="00E100F6">
        <w:rPr>
          <w:rFonts w:ascii="DilleniaUPC" w:hAnsi="DilleniaUPC" w:cs="DilleniaUPC"/>
          <w:sz w:val="30"/>
          <w:szCs w:val="30"/>
          <w:cs/>
        </w:rPr>
        <w:t>ตามหลักเกณฑ์อย่างใดอย่างหนึ่งต่อไปนี้</w:t>
      </w:r>
    </w:p>
    <w:p w:rsidR="00737EA7" w:rsidRDefault="008A3D4B" w:rsidP="008A3D4B">
      <w:pPr>
        <w:numPr>
          <w:ilvl w:val="0"/>
          <w:numId w:val="51"/>
        </w:numPr>
        <w:rPr>
          <w:rFonts w:ascii="DilleniaUPC" w:hAnsi="DilleniaUPC" w:cs="DilleniaUPC" w:hint="cs"/>
          <w:sz w:val="30"/>
          <w:szCs w:val="30"/>
        </w:rPr>
      </w:pPr>
      <w:r w:rsidRPr="008A3D4B">
        <w:rPr>
          <w:rFonts w:ascii="DilleniaUPC" w:hAnsi="DilleniaUPC" w:cs="DilleniaUPC"/>
          <w:sz w:val="30"/>
          <w:szCs w:val="30"/>
          <w:cs/>
        </w:rPr>
        <w:t>จ่ายโบนัสในอัตราไม่เกินค่าเฉลี่ยของโบนัสประจำปีตามที่สมาชิกประกาศจ่ายเป็นการทั่วไป</w:t>
      </w:r>
      <w:r>
        <w:rPr>
          <w:rFonts w:ascii="DilleniaUPC" w:hAnsi="DilleniaUPC" w:cs="DilleniaUPC" w:hint="cs"/>
          <w:sz w:val="30"/>
          <w:szCs w:val="30"/>
          <w:cs/>
        </w:rPr>
        <w:t xml:space="preserve"> </w:t>
      </w:r>
    </w:p>
    <w:p w:rsidR="00014E5D" w:rsidRPr="00E100F6" w:rsidRDefault="008A3D4B" w:rsidP="009578ED">
      <w:pPr>
        <w:numPr>
          <w:ilvl w:val="0"/>
          <w:numId w:val="51"/>
        </w:numPr>
        <w:jc w:val="thaiDistribute"/>
        <w:rPr>
          <w:rFonts w:ascii="DilleniaUPC" w:hAnsi="DilleniaUPC" w:cs="DilleniaUPC"/>
          <w:sz w:val="30"/>
          <w:szCs w:val="30"/>
        </w:rPr>
      </w:pPr>
      <w:r w:rsidRPr="00E100F6">
        <w:rPr>
          <w:rFonts w:ascii="DilleniaUPC" w:hAnsi="DilleniaUPC" w:cs="DilleniaUPC" w:hint="cs"/>
          <w:sz w:val="30"/>
          <w:szCs w:val="30"/>
          <w:cs/>
        </w:rPr>
        <w:t>จ่ายโบนัสซึ่งทำให้</w:t>
      </w:r>
      <w:r w:rsidR="00031720" w:rsidRPr="00E100F6">
        <w:rPr>
          <w:rFonts w:ascii="DilleniaUPC" w:hAnsi="DilleniaUPC" w:cs="DilleniaUPC" w:hint="cs"/>
          <w:sz w:val="30"/>
          <w:szCs w:val="30"/>
          <w:cs/>
        </w:rPr>
        <w:t>ค่าตอบแทนรวม</w:t>
      </w:r>
      <w:r w:rsidR="00BC5A70" w:rsidRPr="00E100F6">
        <w:rPr>
          <w:rFonts w:ascii="DilleniaUPC" w:hAnsi="DilleniaUPC" w:cs="DilleniaUPC" w:hint="cs"/>
          <w:sz w:val="30"/>
          <w:szCs w:val="30"/>
          <w:cs/>
        </w:rPr>
        <w:t xml:space="preserve">ทั้งหมดตามข้อ 4 </w:t>
      </w:r>
      <w:r w:rsidRPr="00E100F6">
        <w:rPr>
          <w:rFonts w:ascii="DilleniaUPC" w:hAnsi="DilleniaUPC" w:cs="DilleniaUPC" w:hint="cs"/>
          <w:sz w:val="30"/>
          <w:szCs w:val="30"/>
          <w:cs/>
        </w:rPr>
        <w:t>ที่</w:t>
      </w:r>
      <w:r w:rsidRPr="00E100F6">
        <w:rPr>
          <w:rFonts w:ascii="DilleniaUPC" w:hAnsi="DilleniaUPC" w:cs="DilleniaUPC"/>
          <w:sz w:val="30"/>
          <w:szCs w:val="30"/>
          <w:cs/>
        </w:rPr>
        <w:t>ให้แก่ผู้แนะนำการลงทุน</w:t>
      </w:r>
      <w:r w:rsidR="00BC5A70" w:rsidRPr="00E100F6">
        <w:rPr>
          <w:rFonts w:ascii="DilleniaUPC" w:hAnsi="DilleniaUPC" w:cs="DilleniaUPC"/>
          <w:sz w:val="30"/>
          <w:szCs w:val="30"/>
          <w:cs/>
        </w:rPr>
        <w:t>ไม่เกินค่าตอบแทนตามมูลค่าการซื้อขายหลักทรัพย์ในอัตราร้อยละ 25 ของรายได้ค่าธรรมเนียม และอัตราร้อยละ 13.75 ของรายได้ค่าธรรมเนียมผ่านระบบออนไลน์</w:t>
      </w:r>
      <w:r w:rsidRPr="00E100F6">
        <w:rPr>
          <w:rFonts w:ascii="DilleniaUPC" w:hAnsi="DilleniaUPC" w:cs="DilleniaUPC" w:hint="cs"/>
          <w:sz w:val="30"/>
          <w:szCs w:val="30"/>
          <w:cs/>
        </w:rPr>
        <w:t>โดยต้องปฏิบัติให้เป็นไปตามข้อ 8</w:t>
      </w:r>
      <w:r w:rsidRPr="00E100F6" w:rsidDel="008A3D4B">
        <w:rPr>
          <w:rFonts w:ascii="DilleniaUPC" w:hAnsi="DilleniaUPC" w:cs="DilleniaUPC" w:hint="cs"/>
          <w:sz w:val="30"/>
          <w:szCs w:val="30"/>
          <w:cs/>
        </w:rPr>
        <w:t xml:space="preserve"> </w:t>
      </w:r>
    </w:p>
    <w:p w:rsidR="00786A01" w:rsidRPr="00355FE4" w:rsidRDefault="00786A01" w:rsidP="00786A01">
      <w:pPr>
        <w:rPr>
          <w:rFonts w:ascii="DilleniaUPC" w:hAnsi="DilleniaUPC" w:cs="DilleniaUPC" w:hint="cs"/>
          <w:b/>
          <w:bCs/>
          <w:sz w:val="26"/>
          <w:szCs w:val="26"/>
        </w:rPr>
      </w:pPr>
    </w:p>
    <w:p w:rsidR="00950E9E" w:rsidRDefault="00950E9E" w:rsidP="00786A01">
      <w:pPr>
        <w:jc w:val="center"/>
        <w:rPr>
          <w:rFonts w:ascii="DilleniaUPC" w:hAnsi="DilleniaUPC" w:cs="DilleniaUPC" w:hint="cs"/>
          <w:b/>
          <w:bCs/>
          <w:sz w:val="30"/>
          <w:szCs w:val="30"/>
        </w:rPr>
      </w:pPr>
      <w:r>
        <w:rPr>
          <w:rFonts w:ascii="DilleniaUPC" w:hAnsi="DilleniaUPC" w:cs="DilleniaUPC" w:hint="cs"/>
          <w:b/>
          <w:bCs/>
          <w:sz w:val="30"/>
          <w:szCs w:val="30"/>
          <w:cs/>
        </w:rPr>
        <w:t xml:space="preserve">หมวด </w:t>
      </w:r>
      <w:r w:rsidR="00B90A62">
        <w:rPr>
          <w:rFonts w:ascii="DilleniaUPC" w:hAnsi="DilleniaUPC" w:cs="DilleniaUPC" w:hint="cs"/>
          <w:b/>
          <w:bCs/>
          <w:sz w:val="30"/>
          <w:szCs w:val="30"/>
          <w:cs/>
        </w:rPr>
        <w:t>3</w:t>
      </w:r>
    </w:p>
    <w:p w:rsidR="00950E9E" w:rsidRDefault="00950E9E" w:rsidP="00786A01">
      <w:pPr>
        <w:ind w:right="-334"/>
        <w:jc w:val="center"/>
        <w:rPr>
          <w:rFonts w:ascii="DilleniaUPC" w:hAnsi="DilleniaUPC" w:cs="DilleniaUPC" w:hint="cs"/>
          <w:b/>
          <w:bCs/>
          <w:sz w:val="30"/>
          <w:szCs w:val="30"/>
        </w:rPr>
      </w:pPr>
      <w:r>
        <w:rPr>
          <w:rFonts w:ascii="DilleniaUPC" w:hAnsi="DilleniaUPC" w:cs="DilleniaUPC" w:hint="cs"/>
          <w:b/>
          <w:bCs/>
          <w:sz w:val="30"/>
          <w:szCs w:val="30"/>
          <w:cs/>
        </w:rPr>
        <w:t xml:space="preserve">การจ่ายค่าตอบแทนให้แก่ผู้จัดการสาขา </w:t>
      </w:r>
      <w:r w:rsidR="005C675F">
        <w:rPr>
          <w:rFonts w:ascii="DilleniaUPC" w:hAnsi="DilleniaUPC" w:cs="DilleniaUPC" w:hint="cs"/>
          <w:b/>
          <w:bCs/>
          <w:sz w:val="30"/>
          <w:szCs w:val="30"/>
          <w:cs/>
        </w:rPr>
        <w:t>และ</w:t>
      </w:r>
      <w:r>
        <w:rPr>
          <w:rFonts w:ascii="DilleniaUPC" w:hAnsi="DilleniaUPC" w:cs="DilleniaUPC" w:hint="cs"/>
          <w:b/>
          <w:bCs/>
          <w:sz w:val="30"/>
          <w:szCs w:val="30"/>
          <w:cs/>
        </w:rPr>
        <w:t>หัวหน้าทีมการตลาด</w:t>
      </w:r>
    </w:p>
    <w:p w:rsidR="001A06B3" w:rsidRPr="00355FE4" w:rsidRDefault="001A06B3" w:rsidP="001A06B3">
      <w:pPr>
        <w:ind w:right="-334"/>
        <w:jc w:val="thaiDistribute"/>
        <w:rPr>
          <w:rFonts w:ascii="DilleniaUPC" w:hAnsi="DilleniaUPC" w:cs="DilleniaUPC" w:hint="cs"/>
          <w:b/>
          <w:bCs/>
          <w:sz w:val="26"/>
          <w:szCs w:val="26"/>
        </w:rPr>
      </w:pPr>
    </w:p>
    <w:p w:rsidR="001A06B3" w:rsidRDefault="00D70D0A" w:rsidP="001A06B3">
      <w:pPr>
        <w:ind w:right="-334"/>
        <w:jc w:val="thaiDistribute"/>
        <w:rPr>
          <w:rFonts w:ascii="DilleniaUPC" w:hAnsi="DilleniaUPC" w:cs="DilleniaUPC"/>
          <w:b/>
          <w:bCs/>
          <w:sz w:val="30"/>
          <w:szCs w:val="30"/>
        </w:rPr>
      </w:pPr>
      <w:r>
        <w:rPr>
          <w:rFonts w:ascii="DilleniaUPC" w:hAnsi="DilleniaUPC" w:cs="DilleniaUPC" w:hint="cs"/>
          <w:b/>
          <w:bCs/>
          <w:sz w:val="30"/>
          <w:szCs w:val="30"/>
          <w:cs/>
        </w:rPr>
        <w:t>แบบ</w:t>
      </w:r>
      <w:r w:rsidR="001A06B3" w:rsidRPr="00593BF9">
        <w:rPr>
          <w:rFonts w:ascii="DilleniaUPC" w:hAnsi="DilleniaUPC" w:cs="DilleniaUPC" w:hint="cs"/>
          <w:b/>
          <w:bCs/>
          <w:sz w:val="30"/>
          <w:szCs w:val="30"/>
          <w:cs/>
        </w:rPr>
        <w:t>ที่ 1 การจ่าย</w:t>
      </w:r>
      <w:r w:rsidR="001A06B3" w:rsidRPr="001A06B3">
        <w:rPr>
          <w:rFonts w:ascii="DilleniaUPC" w:hAnsi="DilleniaUPC" w:cs="DilleniaUPC" w:hint="cs"/>
          <w:b/>
          <w:bCs/>
          <w:sz w:val="30"/>
          <w:szCs w:val="30"/>
          <w:cs/>
        </w:rPr>
        <w:t>ค่าตอบแทนที่จ่ายตามมูลค่าการซื้อขายหลักทรัพย์ (</w:t>
      </w:r>
      <w:r w:rsidR="001A06B3" w:rsidRPr="001A06B3">
        <w:rPr>
          <w:rFonts w:ascii="DilleniaUPC" w:hAnsi="DilleniaUPC" w:cs="DilleniaUPC"/>
          <w:b/>
          <w:bCs/>
          <w:sz w:val="30"/>
          <w:szCs w:val="30"/>
        </w:rPr>
        <w:t>Incentive Scheme 1)</w:t>
      </w:r>
    </w:p>
    <w:p w:rsidR="00E84F57" w:rsidRPr="00355FE4" w:rsidRDefault="00E84F57" w:rsidP="000B2D87">
      <w:pPr>
        <w:ind w:firstLine="720"/>
        <w:rPr>
          <w:rFonts w:ascii="DilleniaUPC" w:hAnsi="DilleniaUPC" w:cs="DilleniaUPC" w:hint="cs"/>
          <w:sz w:val="26"/>
          <w:szCs w:val="26"/>
        </w:rPr>
      </w:pPr>
    </w:p>
    <w:p w:rsidR="00737EA7" w:rsidRPr="0080600C" w:rsidRDefault="000B2D87" w:rsidP="009578ED">
      <w:pPr>
        <w:ind w:firstLine="720"/>
        <w:jc w:val="thaiDistribute"/>
        <w:rPr>
          <w:rFonts w:ascii="DilleniaUPC" w:hAnsi="DilleniaUPC" w:cs="DilleniaUPC" w:hint="cs"/>
          <w:color w:val="FF0000"/>
          <w:sz w:val="30"/>
          <w:szCs w:val="30"/>
        </w:rPr>
      </w:pPr>
      <w:r w:rsidRPr="000B2D87">
        <w:rPr>
          <w:rFonts w:ascii="DilleniaUPC" w:hAnsi="DilleniaUPC" w:cs="DilleniaUPC"/>
          <w:sz w:val="30"/>
          <w:szCs w:val="30"/>
          <w:cs/>
        </w:rPr>
        <w:t>ข้อ 1</w:t>
      </w:r>
      <w:r w:rsidR="00786A01">
        <w:rPr>
          <w:rFonts w:ascii="DilleniaUPC" w:hAnsi="DilleniaUPC" w:cs="DilleniaUPC" w:hint="cs"/>
          <w:sz w:val="30"/>
          <w:szCs w:val="30"/>
          <w:cs/>
        </w:rPr>
        <w:t>5</w:t>
      </w:r>
      <w:r w:rsidRPr="000B2D87">
        <w:rPr>
          <w:rFonts w:ascii="DilleniaUPC" w:hAnsi="DilleniaUPC" w:cs="DilleniaUPC"/>
          <w:sz w:val="30"/>
          <w:szCs w:val="30"/>
          <w:cs/>
        </w:rPr>
        <w:t xml:space="preserve"> </w:t>
      </w:r>
      <w:r w:rsidR="00F15348">
        <w:rPr>
          <w:rFonts w:ascii="DilleniaUPC" w:hAnsi="DilleniaUPC" w:cs="DilleniaUPC" w:hint="cs"/>
          <w:sz w:val="30"/>
          <w:szCs w:val="30"/>
          <w:cs/>
        </w:rPr>
        <w:t>สมาชิก</w:t>
      </w:r>
      <w:r w:rsidR="008A3D4B">
        <w:rPr>
          <w:rFonts w:ascii="DilleniaUPC" w:hAnsi="DilleniaUPC" w:cs="DilleniaUPC" w:hint="cs"/>
          <w:sz w:val="30"/>
          <w:szCs w:val="30"/>
          <w:cs/>
        </w:rPr>
        <w:t>อาจ</w:t>
      </w:r>
      <w:r w:rsidR="004C54EB">
        <w:rPr>
          <w:rFonts w:ascii="DilleniaUPC" w:hAnsi="DilleniaUPC" w:cs="DilleniaUPC" w:hint="cs"/>
          <w:sz w:val="30"/>
          <w:szCs w:val="30"/>
          <w:cs/>
        </w:rPr>
        <w:t>จ่าย</w:t>
      </w:r>
      <w:r w:rsidR="008A3D4B">
        <w:rPr>
          <w:rFonts w:ascii="DilleniaUPC" w:hAnsi="DilleniaUPC" w:cs="DilleniaUPC" w:hint="cs"/>
          <w:sz w:val="30"/>
          <w:szCs w:val="30"/>
          <w:cs/>
        </w:rPr>
        <w:t>โบนัส</w:t>
      </w:r>
      <w:r w:rsidR="00737EA7" w:rsidRPr="00737EA7">
        <w:rPr>
          <w:rFonts w:ascii="DilleniaUPC" w:hAnsi="DilleniaUPC" w:cs="DilleniaUPC"/>
          <w:sz w:val="30"/>
          <w:szCs w:val="30"/>
          <w:cs/>
        </w:rPr>
        <w:t>แก่ผู้จัดการสาขาหรือหัวหน้าทีมการตลาดนอกเหนือจากเงินเดือนประจำได้  โดยต้องเป็นไปตามที่ประกาศกำหนดในข้อ 5 ข้อ 6 ข้อ 8 และเป็นไปตามหลักเกณฑ์อย่างใดอย่างหนึ่งต่อไปนี้</w:t>
      </w:r>
      <w:r w:rsidR="008D715D">
        <w:rPr>
          <w:rFonts w:ascii="DilleniaUPC" w:hAnsi="DilleniaUPC" w:cs="DilleniaUPC"/>
          <w:color w:val="FF0000"/>
          <w:sz w:val="30"/>
          <w:szCs w:val="30"/>
        </w:rPr>
        <w:t xml:space="preserve">  </w:t>
      </w:r>
      <w:r w:rsidR="008D715D" w:rsidRPr="0080600C">
        <w:rPr>
          <w:rFonts w:ascii="DilleniaUPC" w:hAnsi="DilleniaUPC" w:cs="DilleniaUPC"/>
          <w:color w:val="FF0000"/>
          <w:sz w:val="30"/>
          <w:szCs w:val="30"/>
          <w:cs/>
        </w:rPr>
        <w:t xml:space="preserve"> </w:t>
      </w:r>
    </w:p>
    <w:p w:rsidR="009578ED" w:rsidRDefault="00F15348" w:rsidP="009578ED">
      <w:pPr>
        <w:numPr>
          <w:ilvl w:val="0"/>
          <w:numId w:val="52"/>
        </w:numPr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>จ่าย</w:t>
      </w:r>
      <w:r w:rsidR="00737EA7">
        <w:rPr>
          <w:rFonts w:ascii="DilleniaUPC" w:hAnsi="DilleniaUPC" w:cs="DilleniaUPC" w:hint="cs"/>
          <w:sz w:val="30"/>
          <w:szCs w:val="30"/>
          <w:cs/>
        </w:rPr>
        <w:t>โบนัสซึ่งทำให้</w:t>
      </w:r>
      <w:r w:rsidR="006A152D">
        <w:rPr>
          <w:rFonts w:ascii="DilleniaUPC" w:hAnsi="DilleniaUPC" w:cs="DilleniaUPC" w:hint="cs"/>
          <w:sz w:val="30"/>
          <w:szCs w:val="30"/>
          <w:cs/>
        </w:rPr>
        <w:t>ค่า</w:t>
      </w:r>
      <w:r w:rsidR="000B2D87" w:rsidRPr="000B2D87">
        <w:rPr>
          <w:rFonts w:ascii="DilleniaUPC" w:hAnsi="DilleniaUPC" w:cs="DilleniaUPC"/>
          <w:sz w:val="30"/>
          <w:szCs w:val="30"/>
          <w:cs/>
        </w:rPr>
        <w:t>ตอบแทนรวม</w:t>
      </w:r>
      <w:r w:rsidR="006A152D">
        <w:rPr>
          <w:rFonts w:ascii="DilleniaUPC" w:hAnsi="DilleniaUPC" w:cs="DilleniaUPC" w:hint="cs"/>
          <w:sz w:val="30"/>
          <w:szCs w:val="30"/>
          <w:cs/>
        </w:rPr>
        <w:t>ทั้งหมด</w:t>
      </w:r>
      <w:r>
        <w:rPr>
          <w:rFonts w:ascii="DilleniaUPC" w:hAnsi="DilleniaUPC" w:cs="DilleniaUPC" w:hint="cs"/>
          <w:sz w:val="30"/>
          <w:szCs w:val="30"/>
          <w:cs/>
        </w:rPr>
        <w:t xml:space="preserve">ตามข้อ 4 </w:t>
      </w:r>
      <w:r w:rsidR="00A55236">
        <w:rPr>
          <w:rFonts w:ascii="DilleniaUPC" w:hAnsi="DilleniaUPC" w:cs="DilleniaUPC" w:hint="cs"/>
          <w:sz w:val="30"/>
          <w:szCs w:val="30"/>
          <w:cs/>
        </w:rPr>
        <w:t>ที่</w:t>
      </w:r>
      <w:r w:rsidR="006A152D">
        <w:rPr>
          <w:rFonts w:ascii="DilleniaUPC" w:hAnsi="DilleniaUPC" w:cs="DilleniaUPC" w:hint="cs"/>
          <w:sz w:val="30"/>
          <w:szCs w:val="30"/>
          <w:cs/>
        </w:rPr>
        <w:t>ให้แก่</w:t>
      </w:r>
      <w:r w:rsidR="000B2D87" w:rsidRPr="000B2D87">
        <w:rPr>
          <w:rFonts w:ascii="DilleniaUPC" w:hAnsi="DilleniaUPC" w:cs="DilleniaUPC"/>
          <w:sz w:val="30"/>
          <w:szCs w:val="30"/>
          <w:cs/>
        </w:rPr>
        <w:t>ผู้จัดการสาขาหรือหัวหน้าทีมการตลาด</w:t>
      </w:r>
      <w:r w:rsidR="006A152D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F87A27">
        <w:rPr>
          <w:rFonts w:ascii="DilleniaUPC" w:hAnsi="DilleniaUPC" w:cs="DilleniaUPC" w:hint="cs"/>
          <w:sz w:val="30"/>
          <w:szCs w:val="30"/>
          <w:cs/>
        </w:rPr>
        <w:t>ต้อง</w:t>
      </w:r>
      <w:r>
        <w:rPr>
          <w:rFonts w:ascii="DilleniaUPC" w:hAnsi="DilleniaUPC" w:cs="DilleniaUPC" w:hint="cs"/>
          <w:sz w:val="30"/>
          <w:szCs w:val="30"/>
          <w:cs/>
        </w:rPr>
        <w:t>ไม่เกิน</w:t>
      </w:r>
      <w:r w:rsidR="000B2D87">
        <w:rPr>
          <w:rFonts w:ascii="DilleniaUPC" w:hAnsi="DilleniaUPC" w:cs="DilleniaUPC" w:hint="cs"/>
          <w:sz w:val="30"/>
          <w:szCs w:val="30"/>
          <w:cs/>
        </w:rPr>
        <w:t>อัตรา</w:t>
      </w:r>
      <w:r w:rsidR="000B2D87" w:rsidRPr="000B2D87">
        <w:rPr>
          <w:rFonts w:ascii="DilleniaUPC" w:hAnsi="DilleniaUPC" w:cs="DilleniaUPC"/>
          <w:sz w:val="30"/>
          <w:szCs w:val="30"/>
          <w:cs/>
        </w:rPr>
        <w:t>ร้อยละ 6 กรณีเป็นผู้จัดการสาขา หรือร้อยละ 4.5 กรณีเป็นหัวหน้าทีมการตลาด ของรายได้ค่าธรรมเนียมของ</w:t>
      </w:r>
      <w:r w:rsidR="00A66B0C">
        <w:rPr>
          <w:rFonts w:ascii="DilleniaUPC" w:hAnsi="DilleniaUPC" w:cs="DilleniaUPC" w:hint="cs"/>
          <w:sz w:val="30"/>
          <w:szCs w:val="30"/>
          <w:cs/>
        </w:rPr>
        <w:t>ทีมหรือ</w:t>
      </w:r>
      <w:r w:rsidR="000B2D87" w:rsidRPr="000B2D87">
        <w:rPr>
          <w:rFonts w:ascii="DilleniaUPC" w:hAnsi="DilleniaUPC" w:cs="DilleniaUPC"/>
          <w:sz w:val="30"/>
          <w:szCs w:val="30"/>
          <w:cs/>
        </w:rPr>
        <w:t>สาขา</w:t>
      </w:r>
      <w:r w:rsidR="0080600C">
        <w:rPr>
          <w:rFonts w:ascii="DilleniaUPC" w:hAnsi="DilleniaUPC" w:cs="DilleniaUPC"/>
          <w:sz w:val="30"/>
          <w:szCs w:val="30"/>
          <w:cs/>
        </w:rPr>
        <w:t xml:space="preserve"> </w:t>
      </w:r>
    </w:p>
    <w:p w:rsidR="00737EA7" w:rsidRDefault="000B2D87" w:rsidP="009578ED">
      <w:pPr>
        <w:numPr>
          <w:ilvl w:val="0"/>
          <w:numId w:val="52"/>
        </w:numPr>
        <w:jc w:val="thaiDistribute"/>
        <w:rPr>
          <w:rFonts w:ascii="DilleniaUPC" w:hAnsi="DilleniaUPC" w:cs="DilleniaUPC" w:hint="cs"/>
          <w:sz w:val="30"/>
          <w:szCs w:val="30"/>
        </w:rPr>
      </w:pPr>
      <w:r>
        <w:rPr>
          <w:rFonts w:ascii="DilleniaUPC" w:hAnsi="DilleniaUPC" w:cs="DilleniaUPC"/>
          <w:sz w:val="30"/>
          <w:szCs w:val="30"/>
          <w:cs/>
        </w:rPr>
        <w:t>ไม่เกินอัตราเงินเดือน</w:t>
      </w:r>
      <w:r w:rsidR="006A152D">
        <w:rPr>
          <w:rFonts w:ascii="DilleniaUPC" w:hAnsi="DilleniaUPC" w:cs="DilleniaUPC" w:hint="cs"/>
          <w:sz w:val="30"/>
          <w:szCs w:val="30"/>
          <w:cs/>
        </w:rPr>
        <w:t>ตาม</w:t>
      </w:r>
      <w:r>
        <w:rPr>
          <w:rFonts w:ascii="DilleniaUPC" w:hAnsi="DilleniaUPC" w:cs="DilleniaUPC" w:hint="cs"/>
          <w:sz w:val="30"/>
          <w:szCs w:val="30"/>
          <w:cs/>
        </w:rPr>
        <w:t>เกณฑ์ที่</w:t>
      </w:r>
      <w:r w:rsidRPr="000B2D87">
        <w:rPr>
          <w:rFonts w:ascii="DilleniaUPC" w:hAnsi="DilleniaUPC" w:cs="DilleniaUPC"/>
          <w:sz w:val="30"/>
          <w:szCs w:val="30"/>
          <w:cs/>
        </w:rPr>
        <w:t xml:space="preserve">สมาคมกำหนดรวม 6 เดือน </w:t>
      </w:r>
    </w:p>
    <w:p w:rsidR="000B2D87" w:rsidRDefault="00C65A2F" w:rsidP="009578ED">
      <w:pPr>
        <w:ind w:firstLine="720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lastRenderedPageBreak/>
        <w:t>และ</w:t>
      </w:r>
      <w:r w:rsidR="000B2D87" w:rsidRPr="000B2D87">
        <w:rPr>
          <w:rFonts w:ascii="DilleniaUPC" w:hAnsi="DilleniaUPC" w:cs="DilleniaUPC"/>
          <w:sz w:val="30"/>
          <w:szCs w:val="30"/>
          <w:cs/>
        </w:rPr>
        <w:t xml:space="preserve">อาจบวกเพิ่มด้วยค่าตอบแทนตามมูลค่าการซื้อขายหลักทรัพย์ </w:t>
      </w:r>
      <w:r w:rsidR="006A152D">
        <w:rPr>
          <w:rFonts w:ascii="DilleniaUPC" w:hAnsi="DilleniaUPC" w:cs="DilleniaUPC" w:hint="cs"/>
          <w:sz w:val="30"/>
          <w:szCs w:val="30"/>
          <w:cs/>
        </w:rPr>
        <w:t>ในอัตรา</w:t>
      </w:r>
      <w:r w:rsidR="00C652ED">
        <w:rPr>
          <w:rFonts w:ascii="DilleniaUPC" w:hAnsi="DilleniaUPC" w:cs="DilleniaUPC" w:hint="cs"/>
          <w:sz w:val="30"/>
          <w:szCs w:val="30"/>
          <w:cs/>
        </w:rPr>
        <w:t>ไม่เกิน</w:t>
      </w:r>
      <w:r w:rsidR="006A152D">
        <w:rPr>
          <w:rFonts w:ascii="DilleniaUPC" w:hAnsi="DilleniaUPC" w:cs="DilleniaUPC" w:hint="cs"/>
          <w:sz w:val="30"/>
          <w:szCs w:val="30"/>
          <w:cs/>
        </w:rPr>
        <w:t>ร้อยละ 27.5 ของรายได้ค่าธรรมเนียม</w:t>
      </w:r>
      <w:r w:rsidR="00C652ED">
        <w:rPr>
          <w:rFonts w:ascii="DilleniaUPC" w:hAnsi="DilleniaUPC" w:cs="DilleniaUPC" w:hint="cs"/>
          <w:sz w:val="30"/>
          <w:szCs w:val="30"/>
          <w:cs/>
        </w:rPr>
        <w:t>และไม่เกินร้อยละ 13.75 ของรายได้ค่าธรรมเนียมผ่านระบบออนไลน์</w:t>
      </w:r>
    </w:p>
    <w:p w:rsidR="00E84F57" w:rsidRDefault="00C55418" w:rsidP="00C55418">
      <w:pPr>
        <w:ind w:firstLine="720"/>
        <w:jc w:val="thaiDistribute"/>
        <w:rPr>
          <w:rFonts w:ascii="DilleniaUPC" w:hAnsi="DilleniaUPC" w:cs="DilleniaUPC" w:hint="cs"/>
          <w:color w:val="FF0000"/>
          <w:sz w:val="30"/>
          <w:szCs w:val="30"/>
        </w:rPr>
      </w:pPr>
      <w:r w:rsidRPr="00C55418">
        <w:rPr>
          <w:rFonts w:ascii="DilleniaUPC" w:hAnsi="DilleniaUPC" w:cs="DilleniaUPC" w:hint="cs"/>
          <w:sz w:val="30"/>
          <w:szCs w:val="30"/>
          <w:cs/>
        </w:rPr>
        <w:t>ค่า</w:t>
      </w:r>
      <w:r w:rsidRPr="00C55418">
        <w:rPr>
          <w:rFonts w:ascii="DilleniaUPC" w:hAnsi="DilleniaUPC" w:cs="DilleniaUPC"/>
          <w:sz w:val="30"/>
          <w:szCs w:val="30"/>
          <w:cs/>
        </w:rPr>
        <w:t>ตอบแทนรวม</w:t>
      </w:r>
      <w:r w:rsidRPr="00C55418">
        <w:rPr>
          <w:rFonts w:ascii="DilleniaUPC" w:hAnsi="DilleniaUPC" w:cs="DilleniaUPC" w:hint="cs"/>
          <w:sz w:val="30"/>
          <w:szCs w:val="30"/>
          <w:cs/>
        </w:rPr>
        <w:t xml:space="preserve">ทั้งหมดตามข้อ 4 </w:t>
      </w:r>
      <w:r w:rsidR="00F87A27">
        <w:rPr>
          <w:rFonts w:ascii="DilleniaUPC" w:hAnsi="DilleniaUPC" w:cs="DilleniaUPC" w:hint="cs"/>
          <w:sz w:val="30"/>
          <w:szCs w:val="30"/>
          <w:cs/>
        </w:rPr>
        <w:t>ของผู้จัดการสาขาหรือหัวหน้าทีมการตลาด</w:t>
      </w:r>
      <w:r>
        <w:rPr>
          <w:rFonts w:ascii="DilleniaUPC" w:hAnsi="DilleniaUPC" w:cs="DilleniaUPC" w:hint="cs"/>
          <w:sz w:val="30"/>
          <w:szCs w:val="30"/>
          <w:cs/>
        </w:rPr>
        <w:t>ต้อง</w:t>
      </w:r>
      <w:r w:rsidRPr="00C55418">
        <w:rPr>
          <w:rFonts w:ascii="DilleniaUPC" w:hAnsi="DilleniaUPC" w:cs="DilleniaUPC"/>
          <w:sz w:val="30"/>
          <w:szCs w:val="30"/>
          <w:cs/>
        </w:rPr>
        <w:t>ไม่เกินกว่ากำไรเบื้องต้น</w:t>
      </w:r>
      <w:r w:rsidRPr="00C55418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Pr="00355FE4">
        <w:rPr>
          <w:rFonts w:ascii="DilleniaUPC" w:hAnsi="DilleniaUPC" w:cs="DilleniaUPC" w:hint="cs"/>
          <w:sz w:val="30"/>
          <w:szCs w:val="30"/>
          <w:cs/>
        </w:rPr>
        <w:t>ยกเว้น</w:t>
      </w:r>
      <w:r w:rsidRPr="00355FE4">
        <w:rPr>
          <w:rFonts w:ascii="DilleniaUPC" w:hAnsi="DilleniaUPC" w:cs="DilleniaUPC"/>
          <w:sz w:val="30"/>
          <w:szCs w:val="30"/>
          <w:cs/>
        </w:rPr>
        <w:t>สาขาหรือทีมการตลาดมีผลประกอบการขาดทุนหรือมีกำไรเบื้องต้นต่ำกว่ายอดรวมของ</w:t>
      </w:r>
      <w:r w:rsidRPr="00355FE4">
        <w:rPr>
          <w:rFonts w:ascii="DilleniaUPC" w:hAnsi="DilleniaUPC" w:cs="DilleniaUPC" w:hint="cs"/>
          <w:sz w:val="30"/>
          <w:szCs w:val="30"/>
          <w:cs/>
        </w:rPr>
        <w:t>ค่าตอบแทนตามมูลค่าการซื้อขายหลักทรัพย์ใน</w:t>
      </w:r>
      <w:r w:rsidRPr="00355FE4">
        <w:rPr>
          <w:rFonts w:ascii="DilleniaUPC" w:hAnsi="DilleniaUPC" w:cs="DilleniaUPC"/>
          <w:sz w:val="30"/>
          <w:szCs w:val="30"/>
          <w:cs/>
        </w:rPr>
        <w:t>อัตราร้อยละ 2</w:t>
      </w:r>
      <w:r w:rsidRPr="00355FE4">
        <w:rPr>
          <w:rFonts w:ascii="DilleniaUPC" w:hAnsi="DilleniaUPC" w:cs="DilleniaUPC" w:hint="cs"/>
          <w:sz w:val="30"/>
          <w:szCs w:val="30"/>
          <w:cs/>
        </w:rPr>
        <w:t>7.5</w:t>
      </w:r>
      <w:r w:rsidRPr="00355FE4">
        <w:rPr>
          <w:rFonts w:ascii="DilleniaUPC" w:hAnsi="DilleniaUPC" w:cs="DilleniaUPC"/>
          <w:sz w:val="30"/>
          <w:szCs w:val="30"/>
          <w:cs/>
        </w:rPr>
        <w:t xml:space="preserve"> ของรายได้ค่าธรรมเนียม และอัตราร้อยละ 13.75 ของรายได้ค่าธรรมเนียมผ่านระบบออนไลน์</w:t>
      </w:r>
      <w:r w:rsidRPr="00355FE4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Pr="00355FE4">
        <w:rPr>
          <w:rFonts w:ascii="DilleniaUPC" w:hAnsi="DilleniaUPC" w:cs="DilleniaUPC"/>
          <w:sz w:val="30"/>
          <w:szCs w:val="30"/>
          <w:cs/>
        </w:rPr>
        <w:t>ให้</w:t>
      </w:r>
      <w:r w:rsidR="00F87A27" w:rsidRPr="00355FE4">
        <w:rPr>
          <w:rFonts w:ascii="DilleniaUPC" w:hAnsi="DilleniaUPC" w:cs="DilleniaUPC" w:hint="cs"/>
          <w:sz w:val="30"/>
          <w:szCs w:val="30"/>
          <w:cs/>
        </w:rPr>
        <w:t>สมาชิก</w:t>
      </w:r>
      <w:r w:rsidRPr="00355FE4">
        <w:rPr>
          <w:rFonts w:ascii="DilleniaUPC" w:hAnsi="DilleniaUPC" w:cs="DilleniaUPC"/>
          <w:sz w:val="30"/>
          <w:szCs w:val="30"/>
          <w:cs/>
        </w:rPr>
        <w:t>จ่ายโบนัสให้ผู้จัดการสาขาหรือหัวหน้าทีมการตลาดซึ่งรวมกับเงินเดือนประจำแล้วต้องไม่เกิน</w:t>
      </w:r>
      <w:r w:rsidRPr="00355FE4">
        <w:rPr>
          <w:rFonts w:ascii="DilleniaUPC" w:hAnsi="DilleniaUPC" w:cs="DilleniaUPC" w:hint="cs"/>
          <w:sz w:val="30"/>
          <w:szCs w:val="30"/>
          <w:cs/>
        </w:rPr>
        <w:t>ค่าตอบแทนตามมูลค่าการซื้อขายหลักทรัพย์ดังกล่าวข้างต้น</w:t>
      </w:r>
    </w:p>
    <w:p w:rsidR="00C55418" w:rsidRPr="00355FE4" w:rsidRDefault="00C55418" w:rsidP="00C55418">
      <w:pPr>
        <w:ind w:firstLine="720"/>
        <w:jc w:val="thaiDistribute"/>
        <w:rPr>
          <w:rFonts w:ascii="DilleniaUPC" w:hAnsi="DilleniaUPC" w:cs="DilleniaUPC"/>
          <w:sz w:val="26"/>
          <w:szCs w:val="26"/>
        </w:rPr>
      </w:pPr>
    </w:p>
    <w:p w:rsidR="002B6788" w:rsidRPr="005E0DAA" w:rsidRDefault="00FA7015" w:rsidP="009578ED">
      <w:pPr>
        <w:ind w:firstLine="720"/>
        <w:jc w:val="thaiDistribute"/>
        <w:rPr>
          <w:rFonts w:ascii="DilleniaUPC" w:hAnsi="DilleniaUPC" w:cs="DilleniaUPC" w:hint="cs"/>
          <w:sz w:val="30"/>
          <w:szCs w:val="30"/>
          <w:cs/>
        </w:rPr>
      </w:pPr>
      <w:r>
        <w:rPr>
          <w:rFonts w:ascii="DilleniaUPC" w:hAnsi="DilleniaUPC" w:cs="DilleniaUPC" w:hint="cs"/>
          <w:sz w:val="30"/>
          <w:szCs w:val="30"/>
          <w:cs/>
        </w:rPr>
        <w:t>ข้อ 1</w:t>
      </w:r>
      <w:r w:rsidR="00E84F57">
        <w:rPr>
          <w:rFonts w:ascii="DilleniaUPC" w:hAnsi="DilleniaUPC" w:cs="DilleniaUPC" w:hint="cs"/>
          <w:sz w:val="30"/>
          <w:szCs w:val="30"/>
          <w:cs/>
        </w:rPr>
        <w:t>6</w:t>
      </w:r>
      <w:r w:rsidR="00B03190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2B6788" w:rsidRPr="00B90A62">
        <w:rPr>
          <w:rFonts w:ascii="DilleniaUPC" w:hAnsi="DilleniaUPC" w:cs="DilleniaUPC"/>
          <w:sz w:val="30"/>
          <w:szCs w:val="30"/>
          <w:cs/>
        </w:rPr>
        <w:t>สมาชิกอาจจ่ายค่าตอบแทนในรูปของเงินเดือนประจำได้ตามหลักเกณฑ์ของบริษัทโดยมีจำนวนไม่เกินกว่า 100,000 บาทต่อเดือน ยกเว้นในกรณีที่สมาชิกประสงค์รับบุคคลจากสมาชิกอื่นเพื่อมาปฏิบัติงานเป็นผู้จัดการสาขาหรือหัวหน้าทีมการตลาด ให้สมาชิกจ่ายค่าตอบแทนเป็นเงินเดือน</w:t>
      </w:r>
      <w:r w:rsidR="00793CBB">
        <w:rPr>
          <w:rFonts w:ascii="DilleniaUPC" w:hAnsi="DilleniaUPC" w:cs="DilleniaUPC" w:hint="cs"/>
          <w:sz w:val="30"/>
          <w:szCs w:val="30"/>
          <w:cs/>
        </w:rPr>
        <w:t>ประจำ</w:t>
      </w:r>
      <w:r w:rsidR="002B6788" w:rsidRPr="00B90A62">
        <w:rPr>
          <w:rFonts w:ascii="DilleniaUPC" w:hAnsi="DilleniaUPC" w:cs="DilleniaUPC"/>
          <w:sz w:val="30"/>
          <w:szCs w:val="30"/>
          <w:cs/>
        </w:rPr>
        <w:t xml:space="preserve">ในอัตราไม่เกิน 1.1 เท่าของเงินเดือนเดิม แต่ไม่เกิน </w:t>
      </w:r>
      <w:r w:rsidR="000A6139" w:rsidRPr="00B90A62">
        <w:rPr>
          <w:rFonts w:ascii="DilleniaUPC" w:hAnsi="DilleniaUPC" w:cs="DilleniaUPC"/>
          <w:sz w:val="30"/>
          <w:szCs w:val="30"/>
          <w:cs/>
        </w:rPr>
        <w:t>100,000</w:t>
      </w:r>
      <w:r w:rsidR="002B6788" w:rsidRPr="00B90A62">
        <w:rPr>
          <w:rFonts w:ascii="DilleniaUPC" w:hAnsi="DilleniaUPC" w:cs="DilleniaUPC" w:hint="cs"/>
          <w:sz w:val="30"/>
          <w:szCs w:val="30"/>
          <w:cs/>
        </w:rPr>
        <w:t xml:space="preserve"> บาท </w:t>
      </w:r>
    </w:p>
    <w:p w:rsidR="002B6788" w:rsidRDefault="002B6788" w:rsidP="009578ED">
      <w:pPr>
        <w:ind w:firstLine="720"/>
        <w:jc w:val="thaiDistribute"/>
        <w:rPr>
          <w:rFonts w:ascii="DilleniaUPC" w:hAnsi="DilleniaUPC" w:cs="DilleniaUPC" w:hint="cs"/>
          <w:sz w:val="30"/>
          <w:szCs w:val="30"/>
        </w:rPr>
      </w:pPr>
      <w:r w:rsidRPr="00B90A62">
        <w:rPr>
          <w:rFonts w:ascii="DilleniaUPC" w:hAnsi="DilleniaUPC" w:cs="DilleniaUPC"/>
          <w:sz w:val="30"/>
          <w:szCs w:val="30"/>
          <w:cs/>
        </w:rPr>
        <w:t>การปรับเงินเดือนประจำเพิ่มขึ้นในแต่ละครั้งให้เป็นไปตามนโยบายของสมาชิก</w:t>
      </w:r>
      <w:r w:rsidR="009F14FC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Pr="00B90A62">
        <w:rPr>
          <w:rFonts w:ascii="DilleniaUPC" w:hAnsi="DilleniaUPC" w:cs="DilleniaUPC"/>
          <w:sz w:val="30"/>
          <w:szCs w:val="30"/>
          <w:cs/>
        </w:rPr>
        <w:t>และต้อง</w:t>
      </w:r>
      <w:r w:rsidR="00293B87">
        <w:rPr>
          <w:rFonts w:ascii="DilleniaUPC" w:hAnsi="DilleniaUPC" w:cs="DilleniaUPC" w:hint="cs"/>
          <w:sz w:val="30"/>
          <w:szCs w:val="30"/>
          <w:cs/>
        </w:rPr>
        <w:t>ปฏิบัติให้</w:t>
      </w:r>
      <w:r>
        <w:rPr>
          <w:rFonts w:ascii="DilleniaUPC" w:hAnsi="DilleniaUPC" w:cs="DilleniaUPC" w:hint="cs"/>
          <w:sz w:val="30"/>
          <w:szCs w:val="30"/>
          <w:cs/>
        </w:rPr>
        <w:t xml:space="preserve">เป็นไปตามข้อ </w:t>
      </w:r>
      <w:r w:rsidR="00825567">
        <w:rPr>
          <w:rFonts w:ascii="DilleniaUPC" w:hAnsi="DilleniaUPC" w:cs="DilleniaUPC" w:hint="cs"/>
          <w:sz w:val="30"/>
          <w:szCs w:val="30"/>
          <w:cs/>
        </w:rPr>
        <w:t>9</w:t>
      </w:r>
    </w:p>
    <w:p w:rsidR="00E84F57" w:rsidRPr="00355FE4" w:rsidRDefault="00E84F57" w:rsidP="009578ED">
      <w:pPr>
        <w:ind w:firstLine="720"/>
        <w:jc w:val="thaiDistribute"/>
        <w:rPr>
          <w:rFonts w:ascii="DilleniaUPC" w:hAnsi="DilleniaUPC" w:cs="DilleniaUPC" w:hint="cs"/>
          <w:sz w:val="26"/>
          <w:szCs w:val="26"/>
          <w:cs/>
        </w:rPr>
      </w:pPr>
    </w:p>
    <w:p w:rsidR="00281FD3" w:rsidRPr="006045F6" w:rsidRDefault="00D70D0A" w:rsidP="009578ED">
      <w:pPr>
        <w:jc w:val="thaiDistribute"/>
        <w:rPr>
          <w:rFonts w:ascii="DilleniaUPC" w:hAnsi="DilleniaUPC" w:cs="DilleniaUPC" w:hint="cs"/>
          <w:b/>
          <w:bCs/>
          <w:sz w:val="30"/>
          <w:szCs w:val="30"/>
        </w:rPr>
      </w:pPr>
      <w:r w:rsidRPr="006045F6">
        <w:rPr>
          <w:rFonts w:ascii="DilleniaUPC" w:hAnsi="DilleniaUPC" w:cs="DilleniaUPC" w:hint="cs"/>
          <w:b/>
          <w:bCs/>
          <w:sz w:val="30"/>
          <w:szCs w:val="30"/>
          <w:cs/>
        </w:rPr>
        <w:t>แบบ</w:t>
      </w:r>
      <w:r w:rsidR="00281FD3" w:rsidRPr="006045F6">
        <w:rPr>
          <w:rFonts w:ascii="DilleniaUPC" w:hAnsi="DilleniaUPC" w:cs="DilleniaUPC" w:hint="cs"/>
          <w:b/>
          <w:bCs/>
          <w:sz w:val="30"/>
          <w:szCs w:val="30"/>
          <w:cs/>
        </w:rPr>
        <w:t>ที่ 2 การจ่ายค่าตอบแทนที่จ่ายตามมูลค่าการซื้อขายหลักทรัพย์ (</w:t>
      </w:r>
      <w:r w:rsidR="00281FD3" w:rsidRPr="006045F6">
        <w:rPr>
          <w:rFonts w:ascii="DilleniaUPC" w:hAnsi="DilleniaUPC" w:cs="DilleniaUPC"/>
          <w:b/>
          <w:bCs/>
          <w:sz w:val="30"/>
          <w:szCs w:val="30"/>
        </w:rPr>
        <w:t xml:space="preserve">Incentive Scheme </w:t>
      </w:r>
      <w:r w:rsidR="00281FD3" w:rsidRPr="006045F6">
        <w:rPr>
          <w:rFonts w:ascii="DilleniaUPC" w:hAnsi="DilleniaUPC" w:cs="DilleniaUPC" w:hint="cs"/>
          <w:b/>
          <w:bCs/>
          <w:sz w:val="30"/>
          <w:szCs w:val="30"/>
          <w:cs/>
        </w:rPr>
        <w:t>2</w:t>
      </w:r>
      <w:r w:rsidR="00281FD3" w:rsidRPr="006045F6">
        <w:rPr>
          <w:rFonts w:ascii="DilleniaUPC" w:hAnsi="DilleniaUPC" w:cs="DilleniaUPC"/>
          <w:b/>
          <w:bCs/>
          <w:sz w:val="30"/>
          <w:szCs w:val="30"/>
        </w:rPr>
        <w:t>)</w:t>
      </w:r>
    </w:p>
    <w:p w:rsidR="00281FD3" w:rsidRPr="00355FE4" w:rsidRDefault="00281FD3" w:rsidP="009578ED">
      <w:pPr>
        <w:jc w:val="thaiDistribute"/>
        <w:rPr>
          <w:rFonts w:ascii="DilleniaUPC" w:hAnsi="DilleniaUPC" w:cs="DilleniaUPC" w:hint="cs"/>
          <w:b/>
          <w:bCs/>
          <w:sz w:val="26"/>
          <w:szCs w:val="26"/>
        </w:rPr>
      </w:pPr>
    </w:p>
    <w:p w:rsidR="00E84F57" w:rsidRDefault="00FA7015" w:rsidP="009578ED">
      <w:pPr>
        <w:ind w:firstLine="720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 xml:space="preserve">ข้อ </w:t>
      </w:r>
      <w:r w:rsidR="00E84F57">
        <w:rPr>
          <w:rFonts w:ascii="DilleniaUPC" w:hAnsi="DilleniaUPC" w:cs="DilleniaUPC" w:hint="cs"/>
          <w:sz w:val="30"/>
          <w:szCs w:val="30"/>
          <w:cs/>
        </w:rPr>
        <w:t>17</w:t>
      </w:r>
      <w:r w:rsidR="004B486C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4B486C" w:rsidRPr="004B486C">
        <w:rPr>
          <w:rFonts w:ascii="DilleniaUPC" w:hAnsi="DilleniaUPC" w:cs="DilleniaUPC"/>
          <w:sz w:val="30"/>
          <w:szCs w:val="30"/>
          <w:cs/>
        </w:rPr>
        <w:t>สมาชิกต้องแบ่งจ่ายค่าตอบแทนในรูปของเงินเดือน</w:t>
      </w:r>
      <w:r w:rsidR="00793CBB">
        <w:rPr>
          <w:rFonts w:ascii="DilleniaUPC" w:hAnsi="DilleniaUPC" w:cs="DilleniaUPC" w:hint="cs"/>
          <w:sz w:val="30"/>
          <w:szCs w:val="30"/>
          <w:cs/>
        </w:rPr>
        <w:t>ประจำ</w:t>
      </w:r>
      <w:r w:rsidR="004B486C" w:rsidRPr="004B486C">
        <w:rPr>
          <w:rFonts w:ascii="DilleniaUPC" w:hAnsi="DilleniaUPC" w:cs="DilleniaUPC"/>
          <w:sz w:val="30"/>
          <w:szCs w:val="30"/>
          <w:cs/>
        </w:rPr>
        <w:t xml:space="preserve"> เป็น 2 ส่วน </w:t>
      </w:r>
      <w:r w:rsidR="0057627C">
        <w:rPr>
          <w:rFonts w:ascii="DilleniaUPC" w:hAnsi="DilleniaUPC" w:cs="DilleniaUPC" w:hint="cs"/>
          <w:sz w:val="30"/>
          <w:szCs w:val="30"/>
          <w:cs/>
        </w:rPr>
        <w:t>ตามหลักเกณฑ์ดังต่อไปนี้</w:t>
      </w:r>
    </w:p>
    <w:p w:rsidR="004B486C" w:rsidRPr="008D715D" w:rsidRDefault="004B486C" w:rsidP="00237274">
      <w:pPr>
        <w:numPr>
          <w:ilvl w:val="0"/>
          <w:numId w:val="55"/>
        </w:numPr>
        <w:ind w:left="1843"/>
        <w:jc w:val="thaiDistribute"/>
        <w:rPr>
          <w:rFonts w:ascii="DilleniaUPC" w:hAnsi="DilleniaUPC" w:cs="DilleniaUPC"/>
          <w:sz w:val="30"/>
          <w:szCs w:val="30"/>
        </w:rPr>
      </w:pPr>
      <w:r w:rsidRPr="004B5FFE">
        <w:rPr>
          <w:rFonts w:ascii="DilleniaUPC" w:hAnsi="DilleniaUPC" w:cs="DilleniaUPC"/>
          <w:sz w:val="30"/>
          <w:szCs w:val="30"/>
          <w:cs/>
        </w:rPr>
        <w:t xml:space="preserve">ส่วนที่เป็นเงินเดือนประจำ เพื่อการคำนวณการจ่ายค่าตอบแทนตามมูลค่าการซื้อขายหลักทรัพย์ </w:t>
      </w:r>
      <w:r w:rsidRPr="004B5FFE">
        <w:rPr>
          <w:rFonts w:ascii="DilleniaUPC" w:hAnsi="DilleniaUPC" w:cs="DilleniaUPC" w:hint="cs"/>
          <w:sz w:val="30"/>
          <w:szCs w:val="30"/>
          <w:cs/>
        </w:rPr>
        <w:t>ในจำนวนไม่เกินร้อยละ 50 ของค่าตอบแทนที่จ่ายตามมูลค่าการซื้อขายหลักทรัพย์</w:t>
      </w:r>
      <w:r w:rsidR="0057627C" w:rsidRPr="004B5FFE">
        <w:rPr>
          <w:rFonts w:ascii="DilleniaUPC" w:hAnsi="DilleniaUPC" w:cs="DilleniaUPC" w:hint="cs"/>
          <w:sz w:val="30"/>
          <w:szCs w:val="30"/>
          <w:cs/>
        </w:rPr>
        <w:t>เฉลี่ย</w:t>
      </w:r>
      <w:r w:rsidRPr="004B5FFE">
        <w:rPr>
          <w:rFonts w:ascii="DilleniaUPC" w:hAnsi="DilleniaUPC" w:cs="DilleniaUPC" w:hint="cs"/>
          <w:sz w:val="30"/>
          <w:szCs w:val="30"/>
          <w:cs/>
        </w:rPr>
        <w:t>ย้อนหลัง 6 เดือน</w:t>
      </w:r>
      <w:r w:rsidR="004B5FFE" w:rsidRPr="004B5FFE">
        <w:rPr>
          <w:rFonts w:ascii="DilleniaUPC" w:hAnsi="DilleniaUPC" w:cs="DilleniaUPC" w:hint="cs"/>
          <w:sz w:val="30"/>
          <w:szCs w:val="30"/>
          <w:cs/>
        </w:rPr>
        <w:t>ในอัตรา</w:t>
      </w:r>
      <w:r w:rsidR="004B5FFE" w:rsidRPr="00ED5B30">
        <w:rPr>
          <w:rFonts w:ascii="DilleniaUPC" w:hAnsi="DilleniaUPC" w:cs="DilleniaUPC" w:hint="cs"/>
          <w:sz w:val="30"/>
          <w:szCs w:val="30"/>
          <w:cs/>
        </w:rPr>
        <w:t xml:space="preserve">ไม่เกินร้อยละ 27.5 ของรายได้ค่าธรรมเนียม และอัตราไม่เกินร้อยละ 13.75 ของรายได้ค่าธรรมเนียมผ่านระบบออนไลน์ </w:t>
      </w:r>
      <w:r w:rsidRPr="008D715D">
        <w:rPr>
          <w:rFonts w:ascii="DilleniaUPC" w:hAnsi="DilleniaUPC" w:cs="DilleniaUPC" w:hint="cs"/>
          <w:sz w:val="30"/>
          <w:szCs w:val="30"/>
          <w:cs/>
        </w:rPr>
        <w:t xml:space="preserve"> โดย</w:t>
      </w:r>
      <w:r w:rsidRPr="008D715D">
        <w:rPr>
          <w:rFonts w:ascii="DilleniaUPC" w:hAnsi="DilleniaUPC" w:cs="DilleniaUPC"/>
          <w:sz w:val="30"/>
          <w:szCs w:val="30"/>
          <w:cs/>
        </w:rPr>
        <w:t>ผู้จัดการสาขาหรือหัวหน้าทีมการตลาดได้ปฏิบัติหน้าที่เป็นนายหน้าหรือตัวแทนซื้อขายหลักทรัพย์ให้แก่</w:t>
      </w:r>
      <w:r w:rsidR="00E62557" w:rsidRPr="008D715D">
        <w:rPr>
          <w:rFonts w:ascii="DilleniaUPC" w:hAnsi="DilleniaUPC" w:cs="DilleniaUPC"/>
          <w:sz w:val="30"/>
          <w:szCs w:val="30"/>
          <w:cs/>
        </w:rPr>
        <w:t>สมาชิก</w:t>
      </w:r>
      <w:r w:rsidRPr="008D715D">
        <w:rPr>
          <w:rFonts w:ascii="DilleniaUPC" w:hAnsi="DilleniaUPC" w:cs="DilleniaUPC"/>
          <w:sz w:val="30"/>
          <w:szCs w:val="30"/>
          <w:cs/>
        </w:rPr>
        <w:t xml:space="preserve">นั้นมาแล้ว เป็นเวลาไม่น้อยกว่า 6 เดือน </w:t>
      </w:r>
    </w:p>
    <w:p w:rsidR="004B486C" w:rsidRPr="00C13FFC" w:rsidRDefault="008D7AEA" w:rsidP="00237274">
      <w:pPr>
        <w:ind w:left="1843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>และ</w:t>
      </w:r>
      <w:r w:rsidR="004B486C" w:rsidRPr="004B486C">
        <w:rPr>
          <w:rFonts w:ascii="DilleniaUPC" w:hAnsi="DilleniaUPC" w:cs="DilleniaUPC"/>
          <w:sz w:val="30"/>
          <w:szCs w:val="30"/>
          <w:cs/>
        </w:rPr>
        <w:t>ในกรณีที่ค่าตอบแทนตามมูลค่าการซื้อขาย</w:t>
      </w:r>
      <w:r w:rsidR="004B486C">
        <w:rPr>
          <w:rFonts w:ascii="DilleniaUPC" w:hAnsi="DilleniaUPC" w:cs="DilleniaUPC" w:hint="cs"/>
          <w:sz w:val="30"/>
          <w:szCs w:val="30"/>
          <w:cs/>
        </w:rPr>
        <w:t>หลักทรัพย์</w:t>
      </w:r>
      <w:r>
        <w:rPr>
          <w:rFonts w:ascii="DilleniaUPC" w:hAnsi="DilleniaUPC" w:cs="DilleniaUPC" w:hint="cs"/>
          <w:sz w:val="30"/>
          <w:szCs w:val="30"/>
          <w:cs/>
        </w:rPr>
        <w:t>ของผู้จัดการสาขาหรือหัวหน้าทีมการตลาด</w:t>
      </w:r>
      <w:r w:rsidR="004B486C" w:rsidRPr="004B486C">
        <w:rPr>
          <w:rFonts w:ascii="DilleniaUPC" w:hAnsi="DilleniaUPC" w:cs="DilleniaUPC"/>
          <w:sz w:val="30"/>
          <w:szCs w:val="30"/>
          <w:cs/>
        </w:rPr>
        <w:t xml:space="preserve">ในแต่ละเดือนมีจำนวนต่ำกว่าเงินเดือนประจำที่ผู้จัดการสาขาหรือหัวหน้าทีมการตลาดได้รับ ให้ยกยอดติดลบที่เหลือไปคำนวณในเดือนถัดไป </w:t>
      </w:r>
    </w:p>
    <w:p w:rsidR="004B5FFE" w:rsidRDefault="004B486C" w:rsidP="009578ED">
      <w:pPr>
        <w:numPr>
          <w:ilvl w:val="0"/>
          <w:numId w:val="54"/>
        </w:numPr>
        <w:jc w:val="thaiDistribute"/>
        <w:rPr>
          <w:rFonts w:ascii="DilleniaUPC" w:hAnsi="DilleniaUPC" w:cs="DilleniaUPC" w:hint="cs"/>
          <w:sz w:val="30"/>
          <w:szCs w:val="30"/>
        </w:rPr>
      </w:pPr>
      <w:r w:rsidRPr="0057627C">
        <w:rPr>
          <w:rFonts w:ascii="DilleniaUPC" w:hAnsi="DilleniaUPC" w:cs="DilleniaUPC"/>
          <w:sz w:val="30"/>
          <w:szCs w:val="30"/>
          <w:cs/>
        </w:rPr>
        <w:t xml:space="preserve">ส่วนที่เป็นเงินเดือนประจำ เพื่อการคำนวณการจ่ายโบนัส </w:t>
      </w:r>
      <w:r w:rsidRPr="0057627C">
        <w:rPr>
          <w:rFonts w:ascii="DilleniaUPC" w:hAnsi="DilleniaUPC" w:cs="DilleniaUPC"/>
          <w:sz w:val="30"/>
          <w:szCs w:val="30"/>
        </w:rPr>
        <w:t xml:space="preserve">(Profit Sharing) </w:t>
      </w:r>
      <w:r w:rsidRPr="0057627C">
        <w:rPr>
          <w:rFonts w:ascii="DilleniaUPC" w:hAnsi="DilleniaUPC" w:cs="DilleniaUPC" w:hint="cs"/>
          <w:sz w:val="30"/>
          <w:szCs w:val="30"/>
          <w:cs/>
        </w:rPr>
        <w:t>ในจำนวนไม่เกินร้อยละ 50 ของโบนัสที่จ่ายในรอบ 6 เดือนที่ผ่านมา</w:t>
      </w:r>
      <w:r w:rsidR="00986A07" w:rsidRPr="0057627C">
        <w:rPr>
          <w:rFonts w:ascii="DilleniaUPC" w:hAnsi="DilleniaUPC" w:cs="DilleniaUPC" w:hint="cs"/>
          <w:sz w:val="30"/>
          <w:szCs w:val="30"/>
          <w:cs/>
        </w:rPr>
        <w:t>โดยเฉลี่ย</w:t>
      </w:r>
      <w:r w:rsidRPr="0057627C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6B78F7" w:rsidRPr="00EC4962">
        <w:rPr>
          <w:rFonts w:ascii="DilleniaUPC" w:hAnsi="DilleniaUPC" w:cs="DilleniaUPC" w:hint="cs"/>
          <w:sz w:val="30"/>
          <w:szCs w:val="30"/>
          <w:cs/>
        </w:rPr>
        <w:t>โดยต้อง</w:t>
      </w:r>
      <w:r w:rsidRPr="0057627C">
        <w:rPr>
          <w:rFonts w:ascii="DilleniaUPC" w:hAnsi="DilleniaUPC" w:cs="DilleniaUPC" w:hint="cs"/>
          <w:sz w:val="30"/>
          <w:szCs w:val="30"/>
          <w:cs/>
        </w:rPr>
        <w:t>ไม่ต่ำกว่า 25,000 บาทและไม่เกิน 100,000 บาทต่อเดือน</w:t>
      </w:r>
      <w:r w:rsidR="004C54EB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4C54EB" w:rsidRPr="004C54EB">
        <w:rPr>
          <w:rFonts w:ascii="DilleniaUPC" w:hAnsi="DilleniaUPC" w:cs="DilleniaUPC"/>
          <w:sz w:val="30"/>
          <w:szCs w:val="30"/>
          <w:cs/>
        </w:rPr>
        <w:t xml:space="preserve"> </w:t>
      </w:r>
    </w:p>
    <w:p w:rsidR="00355FE4" w:rsidRPr="00355FE4" w:rsidRDefault="00355FE4" w:rsidP="00355FE4">
      <w:pPr>
        <w:ind w:left="1800"/>
        <w:jc w:val="thaiDistribute"/>
        <w:rPr>
          <w:rFonts w:ascii="DilleniaUPC" w:hAnsi="DilleniaUPC" w:cs="DilleniaUPC" w:hint="cs"/>
          <w:sz w:val="26"/>
          <w:szCs w:val="26"/>
        </w:rPr>
      </w:pPr>
    </w:p>
    <w:p w:rsidR="004C54EB" w:rsidRPr="004C54EB" w:rsidRDefault="004B5FFE" w:rsidP="009578ED">
      <w:pPr>
        <w:ind w:firstLine="720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 xml:space="preserve">ข้อ 18 </w:t>
      </w:r>
      <w:r w:rsidR="004C54EB" w:rsidRPr="004C54EB">
        <w:rPr>
          <w:rFonts w:ascii="DilleniaUPC" w:hAnsi="DilleniaUPC" w:cs="DilleniaUPC"/>
          <w:sz w:val="30"/>
          <w:szCs w:val="30"/>
          <w:cs/>
        </w:rPr>
        <w:t>สมาชิกอาจจ่ายโบนัสแก่ผู้จัดการสาขาหรือหัวหน้าทีมการตลาดนอกเหนือจากเงินเดือนประจำได้</w:t>
      </w:r>
      <w:r w:rsidR="004C54EB">
        <w:rPr>
          <w:rFonts w:ascii="DilleniaUPC" w:hAnsi="DilleniaUPC" w:cs="DilleniaUPC" w:hint="cs"/>
          <w:sz w:val="30"/>
          <w:szCs w:val="30"/>
          <w:cs/>
        </w:rPr>
        <w:t>หากสาขาหรือทีมการตลาดที่รับผิดชอบมีผลกำไรเบื้องต้น</w:t>
      </w:r>
      <w:r w:rsidR="004C54EB" w:rsidRPr="004C54EB">
        <w:rPr>
          <w:rFonts w:ascii="DilleniaUPC" w:hAnsi="DilleniaUPC" w:cs="DilleniaUPC"/>
          <w:sz w:val="30"/>
          <w:szCs w:val="30"/>
          <w:cs/>
        </w:rPr>
        <w:t xml:space="preserve"> โดย</w:t>
      </w:r>
      <w:r w:rsidR="008D7AEA" w:rsidRPr="004C54EB">
        <w:rPr>
          <w:rFonts w:ascii="DilleniaUPC" w:hAnsi="DilleniaUPC" w:cs="DilleniaUPC"/>
          <w:sz w:val="30"/>
          <w:szCs w:val="30"/>
          <w:cs/>
        </w:rPr>
        <w:t xml:space="preserve">ค่าตอบแทนรวมทั้งหมดตามข้อ </w:t>
      </w:r>
      <w:r w:rsidR="008D7AEA">
        <w:rPr>
          <w:rFonts w:ascii="DilleniaUPC" w:hAnsi="DilleniaUPC" w:cs="DilleniaUPC" w:hint="cs"/>
          <w:sz w:val="30"/>
          <w:szCs w:val="30"/>
          <w:cs/>
        </w:rPr>
        <w:t>4</w:t>
      </w:r>
      <w:r w:rsidR="008D7AEA" w:rsidRPr="004C54EB">
        <w:rPr>
          <w:rFonts w:ascii="DilleniaUPC" w:hAnsi="DilleniaUPC" w:cs="DilleniaUPC"/>
          <w:sz w:val="30"/>
          <w:szCs w:val="30"/>
          <w:cs/>
        </w:rPr>
        <w:t xml:space="preserve"> </w:t>
      </w:r>
      <w:r w:rsidR="008D7AEA">
        <w:rPr>
          <w:rFonts w:ascii="DilleniaUPC" w:hAnsi="DilleniaUPC" w:cs="DilleniaUPC" w:hint="cs"/>
          <w:sz w:val="30"/>
          <w:szCs w:val="30"/>
          <w:cs/>
        </w:rPr>
        <w:t>ที่</w:t>
      </w:r>
      <w:r w:rsidR="008D7AEA" w:rsidRPr="004C54EB">
        <w:rPr>
          <w:rFonts w:ascii="DilleniaUPC" w:hAnsi="DilleniaUPC" w:cs="DilleniaUPC"/>
          <w:sz w:val="30"/>
          <w:szCs w:val="30"/>
          <w:cs/>
        </w:rPr>
        <w:t xml:space="preserve">ให้แก่ผู้จัดการสาขาหรือหัวหน้าทีมการตลาด </w:t>
      </w:r>
      <w:r w:rsidR="008D7AEA">
        <w:rPr>
          <w:rFonts w:ascii="DilleniaUPC" w:hAnsi="DilleniaUPC" w:cs="DilleniaUPC" w:hint="cs"/>
          <w:sz w:val="30"/>
          <w:szCs w:val="30"/>
          <w:cs/>
        </w:rPr>
        <w:t>ต้อง</w:t>
      </w:r>
      <w:r w:rsidR="008D7AEA" w:rsidRPr="004C54EB">
        <w:rPr>
          <w:rFonts w:ascii="DilleniaUPC" w:hAnsi="DilleniaUPC" w:cs="DilleniaUPC"/>
          <w:sz w:val="30"/>
          <w:szCs w:val="30"/>
          <w:cs/>
        </w:rPr>
        <w:t xml:space="preserve">ไม่เกินกว่ากำไรเบื้องต้น </w:t>
      </w:r>
      <w:r w:rsidR="008D7AEA">
        <w:rPr>
          <w:rFonts w:ascii="DilleniaUPC" w:hAnsi="DilleniaUPC" w:cs="DilleniaUPC" w:hint="cs"/>
          <w:sz w:val="30"/>
          <w:szCs w:val="30"/>
          <w:cs/>
        </w:rPr>
        <w:t>และ</w:t>
      </w:r>
      <w:r w:rsidR="004C54EB" w:rsidRPr="004C54EB">
        <w:rPr>
          <w:rFonts w:ascii="DilleniaUPC" w:hAnsi="DilleniaUPC" w:cs="DilleniaUPC"/>
          <w:sz w:val="30"/>
          <w:szCs w:val="30"/>
          <w:cs/>
        </w:rPr>
        <w:t xml:space="preserve">เป็นไปตามที่ประกาศกำหนดในข้อ </w:t>
      </w:r>
      <w:r w:rsidR="000A6139">
        <w:rPr>
          <w:rFonts w:ascii="DilleniaUPC" w:hAnsi="DilleniaUPC" w:cs="DilleniaUPC" w:hint="cs"/>
          <w:sz w:val="30"/>
          <w:szCs w:val="30"/>
          <w:cs/>
        </w:rPr>
        <w:t>5</w:t>
      </w:r>
      <w:r w:rsidR="004C54EB" w:rsidRPr="004C54EB">
        <w:rPr>
          <w:rFonts w:ascii="DilleniaUPC" w:hAnsi="DilleniaUPC" w:cs="DilleniaUPC"/>
          <w:sz w:val="30"/>
          <w:szCs w:val="30"/>
          <w:cs/>
        </w:rPr>
        <w:t xml:space="preserve"> ข้อ </w:t>
      </w:r>
      <w:r w:rsidR="000A6139">
        <w:rPr>
          <w:rFonts w:ascii="DilleniaUPC" w:hAnsi="DilleniaUPC" w:cs="DilleniaUPC" w:hint="cs"/>
          <w:sz w:val="30"/>
          <w:szCs w:val="30"/>
          <w:cs/>
        </w:rPr>
        <w:t>6</w:t>
      </w:r>
      <w:r w:rsidR="004C54EB" w:rsidRPr="004C54EB">
        <w:rPr>
          <w:rFonts w:ascii="DilleniaUPC" w:hAnsi="DilleniaUPC" w:cs="DilleniaUPC"/>
          <w:sz w:val="30"/>
          <w:szCs w:val="30"/>
          <w:cs/>
        </w:rPr>
        <w:t xml:space="preserve"> ข้อ </w:t>
      </w:r>
      <w:r w:rsidR="000A6139">
        <w:rPr>
          <w:rFonts w:ascii="DilleniaUPC" w:hAnsi="DilleniaUPC" w:cs="DilleniaUPC" w:hint="cs"/>
          <w:sz w:val="30"/>
          <w:szCs w:val="30"/>
          <w:cs/>
        </w:rPr>
        <w:t>8</w:t>
      </w:r>
      <w:r w:rsidR="004C54EB" w:rsidRPr="004C54EB">
        <w:rPr>
          <w:rFonts w:ascii="DilleniaUPC" w:hAnsi="DilleniaUPC" w:cs="DilleniaUPC"/>
          <w:sz w:val="30"/>
          <w:szCs w:val="30"/>
          <w:cs/>
        </w:rPr>
        <w:t xml:space="preserve"> </w:t>
      </w:r>
      <w:r w:rsidR="008D7AEA">
        <w:rPr>
          <w:rFonts w:ascii="DilleniaUPC" w:hAnsi="DilleniaUPC" w:cs="DilleniaUPC" w:hint="cs"/>
          <w:sz w:val="30"/>
          <w:szCs w:val="30"/>
          <w:cs/>
        </w:rPr>
        <w:t>รวมทั้ง</w:t>
      </w:r>
      <w:r w:rsidR="004C54EB" w:rsidRPr="004C54EB">
        <w:rPr>
          <w:rFonts w:ascii="DilleniaUPC" w:hAnsi="DilleniaUPC" w:cs="DilleniaUPC"/>
          <w:sz w:val="30"/>
          <w:szCs w:val="30"/>
          <w:cs/>
        </w:rPr>
        <w:t>เป็นไปตามหลักเกณฑ์อย่างใดอย่างหนึ่งต่อไปนี้</w:t>
      </w:r>
      <w:r w:rsidR="008D715D">
        <w:rPr>
          <w:rFonts w:ascii="DilleniaUPC" w:hAnsi="DilleniaUPC" w:cs="DilleniaUPC"/>
          <w:color w:val="FF0000"/>
          <w:sz w:val="30"/>
          <w:szCs w:val="30"/>
        </w:rPr>
        <w:t xml:space="preserve"> </w:t>
      </w:r>
      <w:r w:rsidR="004C54EB" w:rsidRPr="004C54EB">
        <w:rPr>
          <w:rFonts w:ascii="DilleniaUPC" w:hAnsi="DilleniaUPC" w:cs="DilleniaUPC"/>
          <w:sz w:val="30"/>
          <w:szCs w:val="30"/>
          <w:cs/>
        </w:rPr>
        <w:t xml:space="preserve"> </w:t>
      </w:r>
    </w:p>
    <w:p w:rsidR="004C54EB" w:rsidRDefault="004C54EB" w:rsidP="009578ED">
      <w:pPr>
        <w:numPr>
          <w:ilvl w:val="3"/>
          <w:numId w:val="54"/>
        </w:numPr>
        <w:ind w:left="1800"/>
        <w:jc w:val="thaiDistribute"/>
        <w:rPr>
          <w:rFonts w:ascii="DilleniaUPC" w:hAnsi="DilleniaUPC" w:cs="DilleniaUPC" w:hint="cs"/>
          <w:sz w:val="30"/>
          <w:szCs w:val="30"/>
        </w:rPr>
      </w:pPr>
      <w:r w:rsidRPr="004C54EB">
        <w:rPr>
          <w:rFonts w:ascii="DilleniaUPC" w:hAnsi="DilleniaUPC" w:cs="DilleniaUPC"/>
          <w:sz w:val="30"/>
          <w:szCs w:val="30"/>
          <w:cs/>
        </w:rPr>
        <w:t xml:space="preserve">ไม่เกินอัตราร้อยละ </w:t>
      </w:r>
      <w:r w:rsidR="000A6139">
        <w:rPr>
          <w:rFonts w:ascii="DilleniaUPC" w:hAnsi="DilleniaUPC" w:cs="DilleniaUPC" w:hint="cs"/>
          <w:sz w:val="30"/>
          <w:szCs w:val="30"/>
          <w:cs/>
        </w:rPr>
        <w:t>6</w:t>
      </w:r>
      <w:r w:rsidRPr="004C54EB">
        <w:rPr>
          <w:rFonts w:ascii="DilleniaUPC" w:hAnsi="DilleniaUPC" w:cs="DilleniaUPC"/>
          <w:sz w:val="30"/>
          <w:szCs w:val="30"/>
          <w:cs/>
        </w:rPr>
        <w:t xml:space="preserve"> กรณีเป็นผู้จัดการสาขา หรือร้อยละ </w:t>
      </w:r>
      <w:r w:rsidR="000A6139">
        <w:rPr>
          <w:rFonts w:ascii="DilleniaUPC" w:hAnsi="DilleniaUPC" w:cs="DilleniaUPC" w:hint="cs"/>
          <w:sz w:val="30"/>
          <w:szCs w:val="30"/>
          <w:cs/>
        </w:rPr>
        <w:t>4.5</w:t>
      </w:r>
      <w:r w:rsidRPr="004C54EB">
        <w:rPr>
          <w:rFonts w:ascii="DilleniaUPC" w:hAnsi="DilleniaUPC" w:cs="DilleniaUPC"/>
          <w:sz w:val="30"/>
          <w:szCs w:val="30"/>
          <w:cs/>
        </w:rPr>
        <w:t xml:space="preserve"> กรณีเป็นหัวหน้าทีมการตลาด ของรายได้ค่าธรรมเนียมของทีมหรือสาขา </w:t>
      </w:r>
    </w:p>
    <w:p w:rsidR="004C54EB" w:rsidRPr="00BE3A7D" w:rsidRDefault="004C54EB" w:rsidP="008D715D">
      <w:pPr>
        <w:numPr>
          <w:ilvl w:val="3"/>
          <w:numId w:val="54"/>
        </w:numPr>
        <w:ind w:left="1800"/>
        <w:rPr>
          <w:rFonts w:ascii="DilleniaUPC" w:hAnsi="DilleniaUPC" w:cs="DilleniaUPC"/>
          <w:sz w:val="30"/>
          <w:szCs w:val="30"/>
        </w:rPr>
      </w:pPr>
      <w:r w:rsidRPr="004C54EB">
        <w:rPr>
          <w:rFonts w:ascii="DilleniaUPC" w:hAnsi="DilleniaUPC" w:cs="DilleniaUPC"/>
          <w:sz w:val="30"/>
          <w:szCs w:val="30"/>
          <w:cs/>
        </w:rPr>
        <w:t xml:space="preserve">ไม่เกินอัตราเงินเดือนตามเกณฑ์ที่สมาคมกำหนดรวม </w:t>
      </w:r>
      <w:r w:rsidR="000A6139">
        <w:rPr>
          <w:rFonts w:ascii="DilleniaUPC" w:hAnsi="DilleniaUPC" w:cs="DilleniaUPC" w:hint="cs"/>
          <w:sz w:val="30"/>
          <w:szCs w:val="30"/>
          <w:cs/>
        </w:rPr>
        <w:t>6</w:t>
      </w:r>
      <w:r w:rsidRPr="004C54EB">
        <w:rPr>
          <w:rFonts w:ascii="DilleniaUPC" w:hAnsi="DilleniaUPC" w:cs="DilleniaUPC"/>
          <w:sz w:val="30"/>
          <w:szCs w:val="30"/>
          <w:cs/>
        </w:rPr>
        <w:t xml:space="preserve"> เดือน </w:t>
      </w:r>
    </w:p>
    <w:p w:rsidR="004B486C" w:rsidRPr="00355FE4" w:rsidRDefault="004B486C" w:rsidP="004B486C">
      <w:pPr>
        <w:ind w:firstLine="720"/>
        <w:rPr>
          <w:rFonts w:ascii="DilleniaUPC" w:hAnsi="DilleniaUPC" w:cs="DilleniaUPC" w:hint="cs"/>
          <w:sz w:val="26"/>
          <w:szCs w:val="26"/>
        </w:rPr>
      </w:pPr>
    </w:p>
    <w:p w:rsidR="00BE3A7D" w:rsidRPr="00BE3A7D" w:rsidRDefault="008C5BAC" w:rsidP="009578ED">
      <w:pPr>
        <w:ind w:firstLine="720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lastRenderedPageBreak/>
        <w:t>ข้อ</w:t>
      </w:r>
      <w:r w:rsidR="00E84F57">
        <w:rPr>
          <w:rFonts w:ascii="DilleniaUPC" w:hAnsi="DilleniaUPC" w:cs="DilleniaUPC" w:hint="cs"/>
          <w:sz w:val="30"/>
          <w:szCs w:val="30"/>
          <w:cs/>
        </w:rPr>
        <w:t xml:space="preserve"> 1</w:t>
      </w:r>
      <w:r w:rsidR="004B5FFE">
        <w:rPr>
          <w:rFonts w:ascii="DilleniaUPC" w:hAnsi="DilleniaUPC" w:cs="DilleniaUPC" w:hint="cs"/>
          <w:sz w:val="30"/>
          <w:szCs w:val="30"/>
          <w:cs/>
        </w:rPr>
        <w:t>9</w:t>
      </w:r>
      <w:r w:rsidR="00CD28A7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BE3A7D" w:rsidRPr="00BE3A7D">
        <w:rPr>
          <w:rFonts w:ascii="DilleniaUPC" w:hAnsi="DilleniaUPC" w:cs="DilleniaUPC"/>
          <w:sz w:val="30"/>
          <w:szCs w:val="30"/>
          <w:cs/>
        </w:rPr>
        <w:t xml:space="preserve">สมาชิกอาจจ่ายค่าตอบแทนในรูปของเงินเดือนประจำได้ตามข้อ </w:t>
      </w:r>
      <w:r w:rsidR="004B5FFE">
        <w:rPr>
          <w:rFonts w:ascii="DilleniaUPC" w:hAnsi="DilleniaUPC" w:cs="DilleniaUPC" w:hint="cs"/>
          <w:sz w:val="30"/>
          <w:szCs w:val="30"/>
          <w:cs/>
        </w:rPr>
        <w:t>17</w:t>
      </w:r>
      <w:r w:rsidR="004B5FFE" w:rsidRPr="00BE3A7D">
        <w:rPr>
          <w:rFonts w:ascii="DilleniaUPC" w:hAnsi="DilleniaUPC" w:cs="DilleniaUPC"/>
          <w:sz w:val="30"/>
          <w:szCs w:val="30"/>
          <w:cs/>
        </w:rPr>
        <w:t xml:space="preserve"> </w:t>
      </w:r>
      <w:r w:rsidR="00BE3A7D" w:rsidRPr="00BE3A7D">
        <w:rPr>
          <w:rFonts w:ascii="DilleniaUPC" w:hAnsi="DilleniaUPC" w:cs="DilleniaUPC"/>
          <w:sz w:val="30"/>
          <w:szCs w:val="30"/>
          <w:cs/>
        </w:rPr>
        <w:t xml:space="preserve">ยกเว้นในกรณีที่สมาชิกประสงค์รับบุคคลจากสมาชิกอื่นเพื่อมาปฏิบัติงานเป็นผู้จัดการสาขาหรือหัวหน้าทีมการตลาด ให้สมาชิกจ่ายค่าตอบแทนเป็นเงินเดือนประจำในอัตราไม่เกิน 1.1 เท่าของเงินเดือนเดิม แต่ไม่เกิน 100,000 บาท </w:t>
      </w:r>
    </w:p>
    <w:p w:rsidR="00CD28A7" w:rsidRDefault="00BE3A7D" w:rsidP="009578ED">
      <w:pPr>
        <w:ind w:firstLine="720"/>
        <w:jc w:val="thaiDistribute"/>
        <w:rPr>
          <w:rFonts w:ascii="DilleniaUPC" w:hAnsi="DilleniaUPC" w:cs="DilleniaUPC"/>
          <w:sz w:val="30"/>
          <w:szCs w:val="30"/>
        </w:rPr>
      </w:pPr>
      <w:r w:rsidRPr="00BE3A7D">
        <w:rPr>
          <w:rFonts w:ascii="DilleniaUPC" w:hAnsi="DilleniaUPC" w:cs="DilleniaUPC"/>
          <w:sz w:val="30"/>
          <w:szCs w:val="30"/>
          <w:cs/>
        </w:rPr>
        <w:t xml:space="preserve">การปรับเงินเดือนประจำเพิ่มขึ้นในแต่ละครั้งให้เป็นไปตามนโยบายของสมาชิกและต้องเป็นไปตามข้อ 9 </w:t>
      </w:r>
      <w:r w:rsidR="00587033" w:rsidRPr="00587033">
        <w:rPr>
          <w:rFonts w:ascii="DilleniaUPC" w:hAnsi="DilleniaUPC" w:cs="DilleniaUPC" w:hint="cs"/>
          <w:sz w:val="30"/>
          <w:szCs w:val="30"/>
          <w:cs/>
        </w:rPr>
        <w:t xml:space="preserve"> </w:t>
      </w:r>
    </w:p>
    <w:p w:rsidR="009F14FC" w:rsidRPr="00355FE4" w:rsidRDefault="009F14FC" w:rsidP="002830FC">
      <w:pPr>
        <w:ind w:right="-334"/>
        <w:jc w:val="thaiDistribute"/>
        <w:rPr>
          <w:rFonts w:ascii="DilleniaUPC" w:hAnsi="DilleniaUPC" w:cs="DilleniaUPC"/>
          <w:b/>
          <w:bCs/>
          <w:sz w:val="26"/>
          <w:szCs w:val="26"/>
        </w:rPr>
      </w:pPr>
    </w:p>
    <w:p w:rsidR="00281FD3" w:rsidRPr="00281FD3" w:rsidRDefault="00D70D0A" w:rsidP="001029D2">
      <w:pPr>
        <w:ind w:right="-334"/>
        <w:jc w:val="thaiDistribute"/>
        <w:rPr>
          <w:rFonts w:ascii="DilleniaUPC" w:hAnsi="DilleniaUPC" w:cs="DilleniaUPC" w:hint="cs"/>
          <w:b/>
          <w:bCs/>
          <w:sz w:val="30"/>
          <w:szCs w:val="30"/>
          <w:cs/>
        </w:rPr>
      </w:pPr>
      <w:r>
        <w:rPr>
          <w:rFonts w:ascii="DilleniaUPC" w:hAnsi="DilleniaUPC" w:cs="DilleniaUPC" w:hint="cs"/>
          <w:b/>
          <w:bCs/>
          <w:sz w:val="30"/>
          <w:szCs w:val="30"/>
          <w:cs/>
        </w:rPr>
        <w:t>แบบ</w:t>
      </w:r>
      <w:r w:rsidR="00281FD3">
        <w:rPr>
          <w:rFonts w:ascii="DilleniaUPC" w:hAnsi="DilleniaUPC" w:cs="DilleniaUPC" w:hint="cs"/>
          <w:b/>
          <w:bCs/>
          <w:sz w:val="30"/>
          <w:szCs w:val="30"/>
          <w:cs/>
        </w:rPr>
        <w:t>ที่ 3 การจ่าย</w:t>
      </w:r>
      <w:r w:rsidR="00281FD3" w:rsidRPr="00281FD3">
        <w:rPr>
          <w:rFonts w:ascii="DilleniaUPC" w:hAnsi="DilleniaUPC" w:cs="DilleniaUPC" w:hint="cs"/>
          <w:b/>
          <w:bCs/>
          <w:sz w:val="30"/>
          <w:szCs w:val="30"/>
          <w:cs/>
        </w:rPr>
        <w:t>ค่าตอบแทนที่จ่ายคงที่เป็นรายเดือนในรูปของเงินเดือนประจำ (</w:t>
      </w:r>
      <w:r w:rsidR="00281FD3" w:rsidRPr="00281FD3">
        <w:rPr>
          <w:rFonts w:ascii="DilleniaUPC" w:hAnsi="DilleniaUPC" w:cs="DilleniaUPC"/>
          <w:b/>
          <w:bCs/>
          <w:sz w:val="30"/>
          <w:szCs w:val="30"/>
        </w:rPr>
        <w:t>Salary Based)</w:t>
      </w:r>
    </w:p>
    <w:p w:rsidR="00AA1784" w:rsidRPr="00355FE4" w:rsidRDefault="00AA1784" w:rsidP="009578ED">
      <w:pPr>
        <w:ind w:firstLine="720"/>
        <w:jc w:val="thaiDistribute"/>
        <w:rPr>
          <w:rFonts w:ascii="DilleniaUPC" w:hAnsi="DilleniaUPC" w:cs="DilleniaUPC" w:hint="cs"/>
          <w:sz w:val="26"/>
          <w:szCs w:val="26"/>
        </w:rPr>
      </w:pPr>
    </w:p>
    <w:p w:rsidR="00793CBB" w:rsidRPr="00793CBB" w:rsidRDefault="00E84F57" w:rsidP="009578ED">
      <w:pPr>
        <w:ind w:firstLine="720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 xml:space="preserve">ข้อ </w:t>
      </w:r>
      <w:r w:rsidR="004B5FFE">
        <w:rPr>
          <w:rFonts w:ascii="DilleniaUPC" w:hAnsi="DilleniaUPC" w:cs="DilleniaUPC" w:hint="cs"/>
          <w:sz w:val="30"/>
          <w:szCs w:val="30"/>
          <w:cs/>
        </w:rPr>
        <w:t>20</w:t>
      </w:r>
      <w:r w:rsidR="00793CBB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793CBB" w:rsidRPr="00793CBB">
        <w:rPr>
          <w:rFonts w:ascii="DilleniaUPC" w:hAnsi="DilleniaUPC" w:cs="DilleniaUPC"/>
          <w:sz w:val="30"/>
          <w:szCs w:val="30"/>
          <w:cs/>
        </w:rPr>
        <w:t>สมาชิกอาจจ่ายค่าตอบแทน</w:t>
      </w:r>
      <w:r w:rsidR="00793CBB">
        <w:rPr>
          <w:rFonts w:ascii="DilleniaUPC" w:hAnsi="DilleniaUPC" w:cs="DilleniaUPC"/>
          <w:sz w:val="30"/>
          <w:szCs w:val="30"/>
          <w:cs/>
        </w:rPr>
        <w:t>ในรูปของเงินเดือนประจำ</w:t>
      </w:r>
      <w:r w:rsidR="00793CBB" w:rsidRPr="00793CBB">
        <w:rPr>
          <w:rFonts w:ascii="DilleniaUPC" w:hAnsi="DilleniaUPC" w:cs="DilleniaUPC"/>
          <w:sz w:val="30"/>
          <w:szCs w:val="30"/>
          <w:cs/>
        </w:rPr>
        <w:t>ได้ตามหลักเกณฑ์ของสมาชิก ยกเว้นในกรณีที่สมาชิกรับบุคคลมาจากสมาชิกรายอื่นเพื่อมาปฏิบัติหน้าที่เป็นผู้จัดการสาขาหรือหัวหน้าทีมการตลาด ให้สมาชิกจ่ายค่าตอบแทนเป็นเงินเดือน</w:t>
      </w:r>
      <w:r w:rsidR="00793CBB">
        <w:rPr>
          <w:rFonts w:ascii="DilleniaUPC" w:hAnsi="DilleniaUPC" w:cs="DilleniaUPC" w:hint="cs"/>
          <w:sz w:val="30"/>
          <w:szCs w:val="30"/>
          <w:cs/>
        </w:rPr>
        <w:t>ประจำ</w:t>
      </w:r>
      <w:r w:rsidR="00793CBB" w:rsidRPr="00793CBB">
        <w:rPr>
          <w:rFonts w:ascii="DilleniaUPC" w:hAnsi="DilleniaUPC" w:cs="DilleniaUPC"/>
          <w:sz w:val="30"/>
          <w:szCs w:val="30"/>
          <w:cs/>
        </w:rPr>
        <w:t xml:space="preserve">ในอัตราไม่เกิน 1.1 เท่าของเงินเดือนเดิม </w:t>
      </w:r>
    </w:p>
    <w:p w:rsidR="00793CBB" w:rsidRDefault="00793CBB" w:rsidP="009578ED">
      <w:pPr>
        <w:ind w:firstLine="720"/>
        <w:jc w:val="thaiDistribute"/>
        <w:rPr>
          <w:rFonts w:ascii="DilleniaUPC" w:hAnsi="DilleniaUPC" w:cs="DilleniaUPC" w:hint="cs"/>
          <w:sz w:val="30"/>
          <w:szCs w:val="30"/>
        </w:rPr>
      </w:pPr>
      <w:r w:rsidRPr="00793CBB">
        <w:rPr>
          <w:rFonts w:ascii="DilleniaUPC" w:hAnsi="DilleniaUPC" w:cs="DilleniaUPC"/>
          <w:sz w:val="30"/>
          <w:szCs w:val="30"/>
          <w:cs/>
        </w:rPr>
        <w:t>การปรับเงินเดือนประจำเพิ่มขึ้นในแต่ละครั้งให้เป็นไปตามนโยบายของ</w:t>
      </w:r>
      <w:r w:rsidR="00E62557">
        <w:rPr>
          <w:rFonts w:ascii="DilleniaUPC" w:hAnsi="DilleniaUPC" w:cs="DilleniaUPC"/>
          <w:sz w:val="30"/>
          <w:szCs w:val="30"/>
          <w:cs/>
        </w:rPr>
        <w:t>สมาชิก</w:t>
      </w:r>
      <w:r w:rsidRPr="00793CBB">
        <w:rPr>
          <w:rFonts w:ascii="DilleniaUPC" w:hAnsi="DilleniaUPC" w:cs="DilleniaUPC"/>
          <w:sz w:val="30"/>
          <w:szCs w:val="30"/>
          <w:cs/>
        </w:rPr>
        <w:t xml:space="preserve"> </w:t>
      </w:r>
      <w:r w:rsidRPr="00B90A62">
        <w:rPr>
          <w:rFonts w:ascii="DilleniaUPC" w:hAnsi="DilleniaUPC" w:cs="DilleniaUPC"/>
          <w:sz w:val="30"/>
          <w:szCs w:val="30"/>
          <w:cs/>
        </w:rPr>
        <w:t>และต้อง</w:t>
      </w:r>
      <w:r w:rsidR="008C5BAC">
        <w:rPr>
          <w:rFonts w:ascii="DilleniaUPC" w:hAnsi="DilleniaUPC" w:cs="DilleniaUPC" w:hint="cs"/>
          <w:sz w:val="30"/>
          <w:szCs w:val="30"/>
          <w:cs/>
        </w:rPr>
        <w:t>เป็นไปตาม</w:t>
      </w:r>
      <w:r w:rsidR="00986A07">
        <w:rPr>
          <w:rFonts w:ascii="DilleniaUPC" w:hAnsi="DilleniaUPC" w:cs="DilleniaUPC" w:hint="cs"/>
          <w:sz w:val="30"/>
          <w:szCs w:val="30"/>
          <w:cs/>
        </w:rPr>
        <w:t>ข้อ 9</w:t>
      </w:r>
      <w:r>
        <w:rPr>
          <w:rFonts w:ascii="DilleniaUPC" w:hAnsi="DilleniaUPC" w:cs="DilleniaUPC" w:hint="cs"/>
          <w:sz w:val="30"/>
          <w:szCs w:val="30"/>
          <w:cs/>
        </w:rPr>
        <w:t xml:space="preserve"> </w:t>
      </w:r>
    </w:p>
    <w:p w:rsidR="00AD6662" w:rsidRPr="00355FE4" w:rsidRDefault="00AD6662" w:rsidP="009578ED">
      <w:pPr>
        <w:ind w:firstLine="720"/>
        <w:jc w:val="thaiDistribute"/>
        <w:rPr>
          <w:rFonts w:ascii="DilleniaUPC" w:hAnsi="DilleniaUPC" w:cs="DilleniaUPC" w:hint="cs"/>
          <w:sz w:val="26"/>
          <w:szCs w:val="26"/>
        </w:rPr>
      </w:pPr>
    </w:p>
    <w:p w:rsidR="00E84F57" w:rsidRDefault="00935505" w:rsidP="009578ED">
      <w:pPr>
        <w:ind w:firstLine="720"/>
        <w:jc w:val="thaiDistribute"/>
        <w:rPr>
          <w:rFonts w:ascii="DilleniaUPC" w:hAnsi="DilleniaUPC" w:cs="DilleniaUPC" w:hint="cs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>ข้อ 2</w:t>
      </w:r>
      <w:r w:rsidR="004B5FFE">
        <w:rPr>
          <w:rFonts w:ascii="DilleniaUPC" w:hAnsi="DilleniaUPC" w:cs="DilleniaUPC" w:hint="cs"/>
          <w:sz w:val="30"/>
          <w:szCs w:val="30"/>
          <w:cs/>
        </w:rPr>
        <w:t>1</w:t>
      </w:r>
      <w:r w:rsidR="00CD28A7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793CBB" w:rsidRPr="00793CBB">
        <w:rPr>
          <w:rFonts w:ascii="DilleniaUPC" w:hAnsi="DilleniaUPC" w:cs="DilleniaUPC"/>
          <w:sz w:val="30"/>
          <w:szCs w:val="30"/>
          <w:cs/>
        </w:rPr>
        <w:t>สมาชิกอาจจ่ายโบนัส</w:t>
      </w:r>
      <w:r w:rsidR="00EA1EEF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2326BD">
        <w:rPr>
          <w:rFonts w:ascii="DilleniaUPC" w:hAnsi="DilleniaUPC" w:cs="DilleniaUPC" w:hint="cs"/>
          <w:sz w:val="30"/>
          <w:szCs w:val="30"/>
          <w:cs/>
        </w:rPr>
        <w:t>ให้</w:t>
      </w:r>
      <w:r w:rsidR="00793CBB" w:rsidRPr="00793CBB">
        <w:rPr>
          <w:rFonts w:ascii="DilleniaUPC" w:hAnsi="DilleniaUPC" w:cs="DilleniaUPC"/>
          <w:sz w:val="30"/>
          <w:szCs w:val="30"/>
          <w:cs/>
        </w:rPr>
        <w:t xml:space="preserve">แก่ผู้จัดการสาขาหรือหัวหน้าทีมการตลาดนอกเหนือจากเงินเดือนประจำ หากสาขาหรือทีมการตลาดที่รับผิดชอบมีผลกำไรเบื้องต้น </w:t>
      </w:r>
      <w:r w:rsidR="00084AE4" w:rsidRPr="00084AE4">
        <w:rPr>
          <w:rFonts w:ascii="DilleniaUPC" w:hAnsi="DilleniaUPC" w:cs="DilleniaUPC" w:hint="cs"/>
          <w:sz w:val="30"/>
          <w:szCs w:val="30"/>
          <w:cs/>
        </w:rPr>
        <w:t>โดย</w:t>
      </w:r>
      <w:r w:rsidR="003E755E" w:rsidRPr="003E755E">
        <w:rPr>
          <w:rFonts w:ascii="DilleniaUPC" w:hAnsi="DilleniaUPC" w:cs="DilleniaUPC"/>
          <w:sz w:val="30"/>
          <w:szCs w:val="30"/>
          <w:cs/>
        </w:rPr>
        <w:t>เป็นไปตามหลักเกณฑ์อย่างใดอย่างหนึ่งต่อไปนี้</w:t>
      </w:r>
    </w:p>
    <w:p w:rsidR="00E84F57" w:rsidRDefault="003E755E" w:rsidP="009578ED">
      <w:pPr>
        <w:numPr>
          <w:ilvl w:val="0"/>
          <w:numId w:val="58"/>
        </w:numPr>
        <w:ind w:left="1843" w:hanging="283"/>
        <w:jc w:val="thaiDistribute"/>
        <w:rPr>
          <w:rFonts w:ascii="DilleniaUPC" w:hAnsi="DilleniaUPC" w:cs="DilleniaUPC" w:hint="cs"/>
          <w:sz w:val="30"/>
          <w:szCs w:val="30"/>
        </w:rPr>
      </w:pPr>
      <w:r w:rsidRPr="003E755E">
        <w:rPr>
          <w:rFonts w:ascii="DilleniaUPC" w:hAnsi="DilleniaUPC" w:cs="DilleniaUPC"/>
          <w:sz w:val="30"/>
          <w:szCs w:val="30"/>
          <w:cs/>
        </w:rPr>
        <w:t xml:space="preserve">จ่ายโบนัสซึ่งทำให้ค่าตอบแทนรวมทั้งหมดตามข้อ 4 </w:t>
      </w:r>
      <w:r w:rsidR="00A55236">
        <w:rPr>
          <w:rFonts w:ascii="DilleniaUPC" w:hAnsi="DilleniaUPC" w:cs="DilleniaUPC" w:hint="cs"/>
          <w:sz w:val="30"/>
          <w:szCs w:val="30"/>
          <w:cs/>
        </w:rPr>
        <w:t>ที่</w:t>
      </w:r>
      <w:r w:rsidRPr="003E755E">
        <w:rPr>
          <w:rFonts w:ascii="DilleniaUPC" w:hAnsi="DilleniaUPC" w:cs="DilleniaUPC"/>
          <w:sz w:val="30"/>
          <w:szCs w:val="30"/>
          <w:cs/>
        </w:rPr>
        <w:t>ให้แก่ผู้จัดการสาขาหรือหัวหน้าทีมการตลาด ได้ไม่เกินกว่ากำไรเบื้องต้น และไม่เกินอัตราร้อยละ 6 กรณีเป็นผู้จัดการสาขา หรือร้อยละ 4.5 กรณีเป็นหัวหน้าทีมการตลาด ของรายได้ค่าธรรมเนียมของทีมหรือสาขา</w:t>
      </w:r>
      <w:r w:rsidR="00A55236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C65A2F" w:rsidRPr="00C65A2F">
        <w:rPr>
          <w:rFonts w:ascii="DilleniaUPC" w:hAnsi="DilleniaUPC" w:cs="DilleniaUPC"/>
          <w:sz w:val="30"/>
          <w:szCs w:val="30"/>
          <w:cs/>
        </w:rPr>
        <w:t>โดยอาจบวกเพิ่มด้วยค่าตอบแทนตามมูลค่าการซื้อขายหลักทรัพย์ ในอัตราไม่เกินร้อยละ 25 ของรายได้ค่าธรรมเนียม และไม่เกินร้อยละ 13.75 ของรายได้ค่าธรรมเนียมผ่านระบบออนไลน์</w:t>
      </w:r>
      <w:r w:rsidRPr="003E755E">
        <w:rPr>
          <w:rFonts w:ascii="DilleniaUPC" w:hAnsi="DilleniaUPC" w:cs="DilleniaUPC"/>
          <w:sz w:val="30"/>
          <w:szCs w:val="30"/>
          <w:cs/>
        </w:rPr>
        <w:t xml:space="preserve"> </w:t>
      </w:r>
      <w:r w:rsidR="00C65A2F" w:rsidRPr="00C65A2F">
        <w:rPr>
          <w:rFonts w:ascii="DilleniaUPC" w:hAnsi="DilleniaUPC" w:cs="DilleniaUPC"/>
          <w:sz w:val="30"/>
          <w:szCs w:val="30"/>
          <w:cs/>
        </w:rPr>
        <w:t>และต้องเป็นไปตามที่ประกาศกำหนดในข้อ 5 ข้อ 6 และข้อ 8</w:t>
      </w:r>
    </w:p>
    <w:p w:rsidR="00793CBB" w:rsidRPr="00E84F57" w:rsidRDefault="00D70FAD" w:rsidP="009578ED">
      <w:pPr>
        <w:numPr>
          <w:ilvl w:val="0"/>
          <w:numId w:val="58"/>
        </w:numPr>
        <w:ind w:left="1843" w:hanging="283"/>
        <w:jc w:val="thaiDistribute"/>
        <w:rPr>
          <w:rFonts w:ascii="DilleniaUPC" w:hAnsi="DilleniaUPC" w:cs="DilleniaUPC"/>
          <w:sz w:val="30"/>
          <w:szCs w:val="30"/>
        </w:rPr>
      </w:pPr>
      <w:r w:rsidRPr="00E84F57">
        <w:rPr>
          <w:rFonts w:ascii="DilleniaUPC" w:hAnsi="DilleniaUPC" w:cs="DilleniaUPC"/>
          <w:sz w:val="30"/>
          <w:szCs w:val="30"/>
          <w:cs/>
        </w:rPr>
        <w:t xml:space="preserve">ในอัตราไม่เกินค่าเฉลี่ยของโบนัสประจำปีตามที่สมาชิกประกาศจ่ายเป็นการทั่วไป </w:t>
      </w:r>
      <w:r w:rsidRPr="00E84F57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6201DA" w:rsidRPr="00E84F57">
        <w:rPr>
          <w:rFonts w:ascii="DilleniaUPC" w:hAnsi="DilleniaUPC" w:cs="DilleniaUPC" w:hint="cs"/>
          <w:sz w:val="30"/>
          <w:szCs w:val="30"/>
          <w:cs/>
        </w:rPr>
        <w:t xml:space="preserve"> </w:t>
      </w:r>
    </w:p>
    <w:p w:rsidR="00793CBB" w:rsidRPr="00355FE4" w:rsidRDefault="00793CBB" w:rsidP="00793CBB">
      <w:pPr>
        <w:ind w:firstLine="720"/>
        <w:rPr>
          <w:rFonts w:ascii="DilleniaUPC" w:hAnsi="DilleniaUPC" w:cs="DilleniaUPC" w:hint="cs"/>
          <w:sz w:val="26"/>
          <w:szCs w:val="26"/>
          <w:cs/>
        </w:rPr>
      </w:pPr>
    </w:p>
    <w:p w:rsidR="00FA7015" w:rsidRDefault="00FA7015" w:rsidP="00FA7015">
      <w:pPr>
        <w:ind w:right="-334" w:firstLine="720"/>
        <w:jc w:val="center"/>
        <w:rPr>
          <w:rFonts w:ascii="DilleniaUPC" w:hAnsi="DilleniaUPC" w:cs="DilleniaUPC" w:hint="cs"/>
          <w:b/>
          <w:bCs/>
          <w:sz w:val="30"/>
          <w:szCs w:val="30"/>
        </w:rPr>
      </w:pPr>
      <w:r>
        <w:rPr>
          <w:rFonts w:ascii="DilleniaUPC" w:hAnsi="DilleniaUPC" w:cs="DilleniaUPC" w:hint="cs"/>
          <w:b/>
          <w:bCs/>
          <w:sz w:val="30"/>
          <w:szCs w:val="30"/>
          <w:cs/>
        </w:rPr>
        <w:t xml:space="preserve">หมวด </w:t>
      </w:r>
      <w:r>
        <w:rPr>
          <w:rFonts w:ascii="DilleniaUPC" w:hAnsi="DilleniaUPC" w:cs="DilleniaUPC"/>
          <w:b/>
          <w:bCs/>
          <w:sz w:val="30"/>
          <w:szCs w:val="30"/>
        </w:rPr>
        <w:t>4</w:t>
      </w:r>
    </w:p>
    <w:p w:rsidR="00CA7218" w:rsidRPr="00CA7218" w:rsidRDefault="00CA7218" w:rsidP="00CA7218">
      <w:pPr>
        <w:ind w:right="-334" w:firstLine="720"/>
        <w:jc w:val="center"/>
        <w:rPr>
          <w:rFonts w:ascii="DilleniaUPC" w:hAnsi="DilleniaUPC" w:cs="DilleniaUPC"/>
          <w:b/>
          <w:bCs/>
          <w:sz w:val="30"/>
          <w:szCs w:val="30"/>
        </w:rPr>
      </w:pPr>
      <w:r w:rsidRPr="00CA7218">
        <w:rPr>
          <w:rFonts w:ascii="DilleniaUPC" w:hAnsi="DilleniaUPC" w:cs="DilleniaUPC"/>
          <w:b/>
          <w:bCs/>
          <w:sz w:val="30"/>
          <w:szCs w:val="30"/>
          <w:cs/>
        </w:rPr>
        <w:t xml:space="preserve">การจ่ายค่าตอบแทนพิเศษ </w:t>
      </w:r>
      <w:r w:rsidRPr="00CA7218">
        <w:rPr>
          <w:rFonts w:ascii="DilleniaUPC" w:hAnsi="DilleniaUPC" w:cs="DilleniaUPC"/>
          <w:b/>
          <w:bCs/>
          <w:sz w:val="30"/>
          <w:szCs w:val="30"/>
        </w:rPr>
        <w:t>(Loyalty Bonus)</w:t>
      </w:r>
    </w:p>
    <w:p w:rsidR="00E84F57" w:rsidRPr="00355FE4" w:rsidRDefault="00E84F57" w:rsidP="00E36560">
      <w:pPr>
        <w:ind w:firstLine="720"/>
        <w:jc w:val="thaiDistribute"/>
        <w:rPr>
          <w:rFonts w:ascii="DilleniaUPC" w:hAnsi="DilleniaUPC" w:cs="DilleniaUPC" w:hint="cs"/>
          <w:sz w:val="26"/>
          <w:szCs w:val="26"/>
        </w:rPr>
      </w:pPr>
    </w:p>
    <w:p w:rsidR="00E36560" w:rsidRDefault="006B78F7" w:rsidP="00E36560">
      <w:pPr>
        <w:ind w:firstLine="720"/>
        <w:jc w:val="thaiDistribute"/>
        <w:rPr>
          <w:rFonts w:ascii="DilleniaUPC" w:hAnsi="DilleniaUPC" w:cs="DilleniaUPC" w:hint="cs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>ข้อ 2</w:t>
      </w:r>
      <w:r w:rsidR="002830FC">
        <w:rPr>
          <w:rFonts w:ascii="DilleniaUPC" w:hAnsi="DilleniaUPC" w:cs="DilleniaUPC" w:hint="cs"/>
          <w:sz w:val="30"/>
          <w:szCs w:val="30"/>
          <w:cs/>
        </w:rPr>
        <w:t>2</w:t>
      </w:r>
      <w:r w:rsidR="00E36560">
        <w:rPr>
          <w:rFonts w:ascii="DilleniaUPC" w:hAnsi="DilleniaUPC" w:cs="DilleniaUPC" w:hint="cs"/>
          <w:sz w:val="30"/>
          <w:szCs w:val="30"/>
          <w:cs/>
        </w:rPr>
        <w:t xml:space="preserve"> เฉพาะในหมวดนี้</w:t>
      </w:r>
    </w:p>
    <w:p w:rsidR="00E36560" w:rsidRPr="00E36560" w:rsidRDefault="00E36560" w:rsidP="00E36560">
      <w:pPr>
        <w:ind w:firstLine="720"/>
        <w:jc w:val="thaiDistribute"/>
        <w:rPr>
          <w:rFonts w:ascii="DilleniaUPC" w:hAnsi="DilleniaUPC" w:cs="DilleniaUPC" w:hint="cs"/>
          <w:sz w:val="30"/>
          <w:szCs w:val="30"/>
          <w:cs/>
        </w:rPr>
      </w:pPr>
      <w:r w:rsidRPr="00E36560">
        <w:rPr>
          <w:rFonts w:ascii="DilleniaUPC" w:hAnsi="DilleniaUPC" w:cs="DilleniaUPC"/>
          <w:sz w:val="30"/>
          <w:szCs w:val="30"/>
        </w:rPr>
        <w:t>“</w:t>
      </w:r>
      <w:r w:rsidRPr="00E36560">
        <w:rPr>
          <w:rFonts w:ascii="DilleniaUPC" w:hAnsi="DilleniaUPC" w:cs="DilleniaUPC" w:hint="cs"/>
          <w:sz w:val="30"/>
          <w:szCs w:val="30"/>
          <w:cs/>
        </w:rPr>
        <w:t>รายได้ค่าธรรมเนียม</w:t>
      </w:r>
      <w:r w:rsidRPr="00E36560">
        <w:rPr>
          <w:rFonts w:ascii="DilleniaUPC" w:hAnsi="DilleniaUPC" w:cs="DilleniaUPC"/>
          <w:sz w:val="30"/>
          <w:szCs w:val="30"/>
        </w:rPr>
        <w:t xml:space="preserve">” </w:t>
      </w:r>
      <w:r w:rsidRPr="00E36560">
        <w:rPr>
          <w:rFonts w:ascii="DilleniaUPC" w:hAnsi="DilleniaUPC" w:cs="DilleniaUPC" w:hint="cs"/>
          <w:sz w:val="30"/>
          <w:szCs w:val="30"/>
          <w:cs/>
        </w:rPr>
        <w:t>หมายความว่า รายได้ค่าธรรมเนียม</w:t>
      </w:r>
      <w:r>
        <w:rPr>
          <w:rFonts w:ascii="DilleniaUPC" w:hAnsi="DilleniaUPC" w:cs="DilleniaUPC" w:hint="cs"/>
          <w:sz w:val="30"/>
          <w:szCs w:val="30"/>
          <w:cs/>
        </w:rPr>
        <w:t>จากการซื้อขายหลักท</w:t>
      </w:r>
      <w:r w:rsidR="002326BD">
        <w:rPr>
          <w:rFonts w:ascii="DilleniaUPC" w:hAnsi="DilleniaUPC" w:cs="DilleniaUPC" w:hint="cs"/>
          <w:sz w:val="30"/>
          <w:szCs w:val="30"/>
          <w:cs/>
        </w:rPr>
        <w:t>รั</w:t>
      </w:r>
      <w:r>
        <w:rPr>
          <w:rFonts w:ascii="DilleniaUPC" w:hAnsi="DilleniaUPC" w:cs="DilleniaUPC" w:hint="cs"/>
          <w:sz w:val="30"/>
          <w:szCs w:val="30"/>
          <w:cs/>
        </w:rPr>
        <w:t>พย์ของลูกค้าที่ผู้แนะนำการลงทุน ผู้จัดการสาขา หัวหน้าทีมการตลาด</w:t>
      </w:r>
      <w:r w:rsidR="00781A94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487B95">
        <w:rPr>
          <w:rFonts w:ascii="DilleniaUPC" w:hAnsi="DilleniaUPC" w:cs="DilleniaUPC" w:hint="cs"/>
          <w:sz w:val="30"/>
          <w:szCs w:val="30"/>
          <w:cs/>
        </w:rPr>
        <w:t>หรือผู้ช่วย</w:t>
      </w:r>
      <w:r w:rsidR="006D67DA">
        <w:rPr>
          <w:rFonts w:ascii="DilleniaUPC" w:hAnsi="DilleniaUPC" w:cs="DilleniaUPC" w:hint="cs"/>
          <w:sz w:val="30"/>
          <w:szCs w:val="30"/>
          <w:cs/>
        </w:rPr>
        <w:t xml:space="preserve"> </w:t>
      </w:r>
      <w:r>
        <w:rPr>
          <w:rFonts w:ascii="DilleniaUPC" w:hAnsi="DilleniaUPC" w:cs="DilleniaUPC" w:hint="cs"/>
          <w:sz w:val="30"/>
          <w:szCs w:val="30"/>
          <w:cs/>
        </w:rPr>
        <w:t xml:space="preserve">ดูแลโดยตรง หรือรายได้ค่าธรรมเนียมจากการซื้อขายผ่านอินเตอร์เน็ตหรือการซื้อขายออนไลน์รูปแบบอื่นตามที่ตลาดหลักทรัพย์กำหนดของลูกค้าที่ผู้แนะนำการลงทุน หรือผู้จัดการสาขา </w:t>
      </w:r>
      <w:r w:rsidR="00487B95">
        <w:rPr>
          <w:rFonts w:ascii="DilleniaUPC" w:hAnsi="DilleniaUPC" w:cs="DilleniaUPC" w:hint="cs"/>
          <w:sz w:val="30"/>
          <w:szCs w:val="30"/>
          <w:cs/>
        </w:rPr>
        <w:t>หรือ</w:t>
      </w:r>
      <w:r>
        <w:rPr>
          <w:rFonts w:ascii="DilleniaUPC" w:hAnsi="DilleniaUPC" w:cs="DilleniaUPC" w:hint="cs"/>
          <w:sz w:val="30"/>
          <w:szCs w:val="30"/>
          <w:cs/>
        </w:rPr>
        <w:t>หัวหน้าทีมการตลาด</w:t>
      </w:r>
      <w:r w:rsidR="00487B95">
        <w:rPr>
          <w:rFonts w:ascii="DilleniaUPC" w:hAnsi="DilleniaUPC" w:cs="DilleniaUPC" w:hint="cs"/>
          <w:sz w:val="30"/>
          <w:szCs w:val="30"/>
          <w:cs/>
        </w:rPr>
        <w:t xml:space="preserve"> หรือผู้ช่วย</w:t>
      </w:r>
      <w:r>
        <w:rPr>
          <w:rFonts w:ascii="DilleniaUPC" w:hAnsi="DilleniaUPC" w:cs="DilleniaUPC" w:hint="cs"/>
          <w:sz w:val="30"/>
          <w:szCs w:val="30"/>
          <w:cs/>
        </w:rPr>
        <w:t>ดูแล</w:t>
      </w:r>
      <w:r w:rsidR="006B78F7">
        <w:rPr>
          <w:rFonts w:ascii="DilleniaUPC" w:hAnsi="DilleniaUPC" w:cs="DilleniaUPC" w:hint="cs"/>
          <w:sz w:val="30"/>
          <w:szCs w:val="30"/>
          <w:cs/>
        </w:rPr>
        <w:t>โดยตรง</w:t>
      </w:r>
    </w:p>
    <w:p w:rsidR="00E36560" w:rsidRPr="001229D2" w:rsidRDefault="00E36560" w:rsidP="00CA7218">
      <w:pPr>
        <w:ind w:firstLine="720"/>
        <w:jc w:val="thaiDistribute"/>
        <w:rPr>
          <w:rFonts w:ascii="DilleniaUPC" w:hAnsi="DilleniaUPC" w:cs="DilleniaUPC" w:hint="cs"/>
          <w:sz w:val="26"/>
          <w:szCs w:val="26"/>
        </w:rPr>
      </w:pPr>
    </w:p>
    <w:p w:rsidR="00CA7218" w:rsidRPr="00CA7218" w:rsidRDefault="00ED7EEE" w:rsidP="002830FC">
      <w:pPr>
        <w:ind w:firstLine="720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>ข้อ 2</w:t>
      </w:r>
      <w:r w:rsidR="002830FC">
        <w:rPr>
          <w:rFonts w:ascii="DilleniaUPC" w:hAnsi="DilleniaUPC" w:cs="DilleniaUPC" w:hint="cs"/>
          <w:sz w:val="30"/>
          <w:szCs w:val="30"/>
          <w:cs/>
        </w:rPr>
        <w:t>3</w:t>
      </w:r>
      <w:r w:rsidR="00CA7218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CA7218" w:rsidRPr="00CA7218">
        <w:rPr>
          <w:rFonts w:ascii="DilleniaUPC" w:hAnsi="DilleniaUPC" w:cs="DilleniaUPC"/>
          <w:sz w:val="30"/>
          <w:szCs w:val="30"/>
          <w:cs/>
        </w:rPr>
        <w:t>สมาชิกอาจจ่ายค่าตอบแทนพิเศษให้แก่ผู้แนะนำการลงทุน ผู้จัดการสาขา หัวหน้าทีมการตลาด</w:t>
      </w:r>
      <w:r w:rsidR="002830FC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487B95" w:rsidRPr="00CA7218">
        <w:rPr>
          <w:rFonts w:ascii="DilleniaUPC" w:hAnsi="DilleniaUPC" w:cs="DilleniaUPC"/>
          <w:sz w:val="30"/>
          <w:szCs w:val="30"/>
          <w:cs/>
        </w:rPr>
        <w:t>หรือ</w:t>
      </w:r>
      <w:r w:rsidR="00487B95">
        <w:rPr>
          <w:rFonts w:ascii="DilleniaUPC" w:hAnsi="DilleniaUPC" w:cs="DilleniaUPC" w:hint="cs"/>
          <w:sz w:val="30"/>
          <w:szCs w:val="30"/>
          <w:cs/>
        </w:rPr>
        <w:t>ผู้ช่วย</w:t>
      </w:r>
      <w:r w:rsidR="00781A94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CA7218" w:rsidRPr="00CA7218">
        <w:rPr>
          <w:rFonts w:ascii="DilleniaUPC" w:hAnsi="DilleniaUPC" w:cs="DilleniaUPC"/>
          <w:sz w:val="30"/>
          <w:szCs w:val="30"/>
          <w:cs/>
        </w:rPr>
        <w:t xml:space="preserve">ในระบบ </w:t>
      </w:r>
      <w:r w:rsidR="00CA7218" w:rsidRPr="00CA7218">
        <w:rPr>
          <w:rFonts w:ascii="DilleniaUPC" w:hAnsi="DilleniaUPC" w:cs="DilleniaUPC"/>
          <w:sz w:val="30"/>
          <w:szCs w:val="30"/>
        </w:rPr>
        <w:t xml:space="preserve">Incentive Scheme </w:t>
      </w:r>
      <w:r w:rsidR="00CA7218" w:rsidRPr="00CA7218">
        <w:rPr>
          <w:rFonts w:ascii="DilleniaUPC" w:hAnsi="DilleniaUPC" w:cs="DilleniaUPC" w:hint="cs"/>
          <w:sz w:val="30"/>
          <w:szCs w:val="30"/>
          <w:cs/>
        </w:rPr>
        <w:t xml:space="preserve">และระบบ </w:t>
      </w:r>
      <w:r w:rsidR="00CA7218" w:rsidRPr="00CA7218">
        <w:rPr>
          <w:rFonts w:ascii="DilleniaUPC" w:hAnsi="DilleniaUPC" w:cs="DilleniaUPC"/>
          <w:sz w:val="30"/>
          <w:szCs w:val="30"/>
        </w:rPr>
        <w:t xml:space="preserve">Salary Based </w:t>
      </w:r>
      <w:r w:rsidR="007939DE">
        <w:rPr>
          <w:rFonts w:ascii="DilleniaUPC" w:hAnsi="DilleniaUPC" w:cs="DilleniaUPC" w:hint="cs"/>
          <w:sz w:val="30"/>
          <w:szCs w:val="30"/>
          <w:cs/>
        </w:rPr>
        <w:t>โดย</w:t>
      </w:r>
      <w:r w:rsidR="007939DE" w:rsidRPr="00CA7218">
        <w:rPr>
          <w:rFonts w:ascii="DilleniaUPC" w:hAnsi="DilleniaUPC" w:cs="DilleniaUPC"/>
          <w:sz w:val="30"/>
          <w:szCs w:val="30"/>
          <w:cs/>
        </w:rPr>
        <w:t>กำหนดงวดการจ่ายปีละหนึ่งครั้ง</w:t>
      </w:r>
      <w:r w:rsidR="007939DE">
        <w:rPr>
          <w:rFonts w:ascii="DilleniaUPC" w:hAnsi="DilleniaUPC" w:cs="DilleniaUPC" w:hint="cs"/>
          <w:sz w:val="30"/>
          <w:szCs w:val="30"/>
          <w:cs/>
        </w:rPr>
        <w:t xml:space="preserve"> และเป็นไป</w:t>
      </w:r>
      <w:r w:rsidR="00CA7218" w:rsidRPr="00CA7218">
        <w:rPr>
          <w:rFonts w:ascii="DilleniaUPC" w:hAnsi="DilleniaUPC" w:cs="DilleniaUPC" w:hint="cs"/>
          <w:sz w:val="30"/>
          <w:szCs w:val="30"/>
          <w:cs/>
        </w:rPr>
        <w:t>ตามหลักเกณฑ์ต่อไปนี้</w:t>
      </w:r>
    </w:p>
    <w:p w:rsidR="00CA7218" w:rsidRDefault="00CA7218" w:rsidP="00CA7218">
      <w:pPr>
        <w:numPr>
          <w:ilvl w:val="0"/>
          <w:numId w:val="42"/>
        </w:numPr>
        <w:jc w:val="thaiDistribute"/>
        <w:rPr>
          <w:rFonts w:ascii="DilleniaUPC" w:hAnsi="DilleniaUPC" w:cs="DilleniaUPC" w:hint="cs"/>
          <w:sz w:val="30"/>
          <w:szCs w:val="30"/>
        </w:rPr>
      </w:pPr>
      <w:r w:rsidRPr="00CA7218">
        <w:rPr>
          <w:rFonts w:ascii="DilleniaUPC" w:hAnsi="DilleniaUPC" w:cs="DilleniaUPC"/>
          <w:sz w:val="30"/>
          <w:szCs w:val="30"/>
          <w:cs/>
        </w:rPr>
        <w:t xml:space="preserve">ผู้แนะนำการลงทุน ผู้จัดการสาขา หัวหน้าทีมการตลาด </w:t>
      </w:r>
      <w:r w:rsidR="00487B95" w:rsidRPr="00CA7218">
        <w:rPr>
          <w:rFonts w:ascii="DilleniaUPC" w:hAnsi="DilleniaUPC" w:cs="DilleniaUPC"/>
          <w:sz w:val="30"/>
          <w:szCs w:val="30"/>
          <w:cs/>
        </w:rPr>
        <w:t>หรือ</w:t>
      </w:r>
      <w:r w:rsidR="00487B95">
        <w:rPr>
          <w:rFonts w:ascii="DilleniaUPC" w:hAnsi="DilleniaUPC" w:cs="DilleniaUPC" w:hint="cs"/>
          <w:sz w:val="30"/>
          <w:szCs w:val="30"/>
          <w:cs/>
        </w:rPr>
        <w:t>ผู้ช่วย</w:t>
      </w:r>
      <w:r w:rsidR="00781A94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Pr="00CA7218">
        <w:rPr>
          <w:rFonts w:ascii="DilleniaUPC" w:hAnsi="DilleniaUPC" w:cs="DilleniaUPC"/>
          <w:sz w:val="30"/>
          <w:szCs w:val="30"/>
          <w:cs/>
        </w:rPr>
        <w:t xml:space="preserve">ต้องมีรายได้ค่าธรรมเนียมเฉลี่ยต่อเดือนไม่ต่ำกว่า 250,000 บาท โดยคำนวณรายได้ค่าธรรมเนียมย้อนหลัง 1 ปี </w:t>
      </w:r>
      <w:r>
        <w:rPr>
          <w:rFonts w:ascii="DilleniaUPC" w:hAnsi="DilleniaUPC" w:cs="DilleniaUPC" w:hint="cs"/>
          <w:sz w:val="30"/>
          <w:szCs w:val="30"/>
          <w:cs/>
        </w:rPr>
        <w:t>นับจากเดือนมกราคมจนถึงเดือนธันวาคม</w:t>
      </w:r>
    </w:p>
    <w:p w:rsidR="00CA7218" w:rsidRPr="00A556AC" w:rsidRDefault="00CA7218" w:rsidP="00CA7218">
      <w:pPr>
        <w:numPr>
          <w:ilvl w:val="0"/>
          <w:numId w:val="42"/>
        </w:numPr>
        <w:jc w:val="thaiDistribute"/>
        <w:rPr>
          <w:rFonts w:ascii="DilleniaUPC" w:hAnsi="DilleniaUPC" w:cs="DilleniaUPC" w:hint="cs"/>
          <w:b/>
          <w:bCs/>
          <w:sz w:val="30"/>
          <w:szCs w:val="30"/>
        </w:rPr>
      </w:pPr>
      <w:r w:rsidRPr="00CA7218">
        <w:rPr>
          <w:rFonts w:ascii="DilleniaUPC" w:hAnsi="DilleniaUPC" w:cs="DilleniaUPC"/>
          <w:sz w:val="30"/>
          <w:szCs w:val="30"/>
          <w:cs/>
        </w:rPr>
        <w:lastRenderedPageBreak/>
        <w:t>ผู้แนะนำการลงทุน ผู้จัดการสาขา หรือหัวหน้าทีมการตลาด ต้องปฏิบัติงานกับ</w:t>
      </w:r>
      <w:r w:rsidR="00E62557">
        <w:rPr>
          <w:rFonts w:ascii="DilleniaUPC" w:hAnsi="DilleniaUPC" w:cs="DilleniaUPC"/>
          <w:sz w:val="30"/>
          <w:szCs w:val="30"/>
          <w:cs/>
        </w:rPr>
        <w:t>สมาชิก</w:t>
      </w:r>
      <w:r w:rsidRPr="00CA7218">
        <w:rPr>
          <w:rFonts w:ascii="DilleniaUPC" w:hAnsi="DilleniaUPC" w:cs="DilleniaUPC"/>
          <w:sz w:val="30"/>
          <w:szCs w:val="30"/>
          <w:cs/>
        </w:rPr>
        <w:t>โดยนับจากวันเริ่มปฏิบัติงานกับ</w:t>
      </w:r>
      <w:r w:rsidR="00E62557">
        <w:rPr>
          <w:rFonts w:ascii="DilleniaUPC" w:hAnsi="DilleniaUPC" w:cs="DilleniaUPC"/>
          <w:sz w:val="30"/>
          <w:szCs w:val="30"/>
          <w:cs/>
        </w:rPr>
        <w:t>สมาชิก</w:t>
      </w:r>
      <w:r w:rsidRPr="00CA7218">
        <w:rPr>
          <w:rFonts w:ascii="DilleniaUPC" w:hAnsi="DilleniaUPC" w:cs="DilleniaUPC"/>
          <w:sz w:val="30"/>
          <w:szCs w:val="30"/>
          <w:cs/>
        </w:rPr>
        <w:t xml:space="preserve"> </w:t>
      </w:r>
      <w:r w:rsidR="006471AD">
        <w:rPr>
          <w:rFonts w:ascii="DilleniaUPC" w:hAnsi="DilleniaUPC" w:cs="DilleniaUPC" w:hint="cs"/>
          <w:sz w:val="30"/>
          <w:szCs w:val="30"/>
          <w:cs/>
        </w:rPr>
        <w:t>โดย</w:t>
      </w:r>
      <w:r w:rsidR="006471AD" w:rsidRPr="006471AD">
        <w:rPr>
          <w:rFonts w:ascii="DilleniaUPC" w:hAnsi="DilleniaUPC" w:cs="DilleniaUPC" w:hint="cs"/>
          <w:sz w:val="30"/>
          <w:szCs w:val="30"/>
          <w:cs/>
        </w:rPr>
        <w:t>ให้นับอายุงานต่อเนื่องได้</w:t>
      </w:r>
      <w:r w:rsidR="000466B5">
        <w:rPr>
          <w:rFonts w:ascii="DilleniaUPC" w:hAnsi="DilleniaUPC" w:cs="DilleniaUPC" w:hint="cs"/>
          <w:sz w:val="30"/>
          <w:szCs w:val="30"/>
          <w:cs/>
        </w:rPr>
        <w:t>ใน</w:t>
      </w:r>
      <w:r w:rsidR="006471AD" w:rsidRPr="006471AD">
        <w:rPr>
          <w:rFonts w:ascii="DilleniaUPC" w:hAnsi="DilleniaUPC" w:cs="DilleniaUPC" w:hint="cs"/>
          <w:sz w:val="30"/>
          <w:szCs w:val="30"/>
          <w:cs/>
        </w:rPr>
        <w:t>กรณี</w:t>
      </w:r>
      <w:r w:rsidR="006471AD">
        <w:rPr>
          <w:rFonts w:ascii="DilleniaUPC" w:hAnsi="DilleniaUPC" w:cs="DilleniaUPC" w:hint="cs"/>
          <w:sz w:val="30"/>
          <w:szCs w:val="30"/>
          <w:cs/>
        </w:rPr>
        <w:t>การรวมกิจการของบริษัทหลักทรัพย์</w:t>
      </w:r>
      <w:r w:rsidR="006471AD" w:rsidRPr="006471AD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0466B5">
        <w:rPr>
          <w:rFonts w:ascii="DilleniaUPC" w:hAnsi="DilleniaUPC" w:cs="DilleniaUPC" w:hint="cs"/>
          <w:sz w:val="30"/>
          <w:szCs w:val="30"/>
          <w:cs/>
        </w:rPr>
        <w:t>หรือ</w:t>
      </w:r>
      <w:r w:rsidR="006471AD" w:rsidRPr="00631B2C">
        <w:rPr>
          <w:rFonts w:ascii="DilleniaUPC" w:hAnsi="DilleniaUPC" w:cs="DilleniaUPC" w:hint="cs"/>
          <w:sz w:val="30"/>
          <w:szCs w:val="30"/>
          <w:cs/>
        </w:rPr>
        <w:t xml:space="preserve">การลาซึ่งสมาชิกยังคงนับอายุงานให้กับพนักงาน </w:t>
      </w:r>
      <w:r w:rsidR="000466B5">
        <w:rPr>
          <w:rFonts w:ascii="DilleniaUPC" w:hAnsi="DilleniaUPC" w:cs="DilleniaUPC" w:hint="cs"/>
          <w:sz w:val="30"/>
          <w:szCs w:val="30"/>
          <w:cs/>
        </w:rPr>
        <w:t>หรือ</w:t>
      </w:r>
      <w:r w:rsidR="006471AD" w:rsidRPr="00631B2C">
        <w:rPr>
          <w:rFonts w:ascii="DilleniaUPC" w:hAnsi="DilleniaUPC" w:cs="DilleniaUPC" w:hint="cs"/>
          <w:sz w:val="30"/>
          <w:szCs w:val="30"/>
          <w:cs/>
        </w:rPr>
        <w:t>กรณีพนักงานเกษียณอายุซึ่งสมาชิกทำสัญญาจ้างอย่างต่อเนื่องภายหลังเกษียณ</w:t>
      </w:r>
      <w:r w:rsidR="006471AD" w:rsidRPr="00631B2C">
        <w:rPr>
          <w:rFonts w:ascii="DilleniaUPC" w:hAnsi="DilleniaUPC" w:cs="DilleniaUPC"/>
          <w:sz w:val="30"/>
          <w:szCs w:val="30"/>
        </w:rPr>
        <w:t xml:space="preserve"> </w:t>
      </w:r>
      <w:r w:rsidR="00F90B09" w:rsidRPr="00631B2C">
        <w:rPr>
          <w:rFonts w:ascii="DilleniaUPC" w:hAnsi="DilleniaUPC" w:cs="DilleniaUPC" w:hint="cs"/>
          <w:sz w:val="30"/>
          <w:szCs w:val="30"/>
          <w:cs/>
        </w:rPr>
        <w:t>ทั้งนี้</w:t>
      </w:r>
      <w:r w:rsidR="000466B5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6471AD" w:rsidRPr="00631B2C">
        <w:rPr>
          <w:rFonts w:ascii="DilleniaUPC" w:hAnsi="DilleniaUPC" w:cs="DilleniaUPC" w:hint="cs"/>
          <w:sz w:val="30"/>
          <w:szCs w:val="30"/>
          <w:cs/>
        </w:rPr>
        <w:t>ไม่นับรวมช่วงระยะเวลาที่พนักงานถูกสั่งพักงานโดยสมาชิกหรือหน่วยงานกำกับดูแลที่เกี่ยวข้อง</w:t>
      </w:r>
      <w:r w:rsidRPr="00A556AC">
        <w:rPr>
          <w:rFonts w:ascii="DilleniaUPC" w:hAnsi="DilleniaUPC" w:cs="DilleniaUPC"/>
          <w:b/>
          <w:bCs/>
          <w:sz w:val="30"/>
          <w:szCs w:val="30"/>
          <w:cs/>
        </w:rPr>
        <w:t xml:space="preserve"> </w:t>
      </w:r>
    </w:p>
    <w:p w:rsidR="00ED7EEE" w:rsidRPr="00CA7218" w:rsidRDefault="00ED7EEE" w:rsidP="00CA7218">
      <w:pPr>
        <w:numPr>
          <w:ilvl w:val="0"/>
          <w:numId w:val="42"/>
        </w:numPr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>กำหนดอายุงาน และอัตราค่าตอบแทนพิเศษให้เป็นไปตามเงื่อนไขดังนี้</w:t>
      </w:r>
    </w:p>
    <w:p w:rsidR="00CA7218" w:rsidRPr="00CA7218" w:rsidRDefault="00CA7218" w:rsidP="00ED7EEE">
      <w:pPr>
        <w:numPr>
          <w:ilvl w:val="0"/>
          <w:numId w:val="43"/>
        </w:numPr>
        <w:ind w:left="0" w:firstLine="1800"/>
        <w:jc w:val="thaiDistribute"/>
        <w:rPr>
          <w:rFonts w:ascii="DilleniaUPC" w:hAnsi="DilleniaUPC" w:cs="DilleniaUPC"/>
          <w:sz w:val="30"/>
          <w:szCs w:val="30"/>
          <w:cs/>
        </w:rPr>
      </w:pPr>
      <w:r w:rsidRPr="00CA7218">
        <w:rPr>
          <w:rFonts w:ascii="DilleniaUPC" w:hAnsi="DilleniaUPC" w:cs="DilleniaUPC"/>
          <w:sz w:val="30"/>
          <w:szCs w:val="30"/>
          <w:cs/>
        </w:rPr>
        <w:t>อายุงานน้อยกว่าหรือเท่ากับ 3 ปี</w:t>
      </w:r>
      <w:r w:rsidRPr="00CA7218">
        <w:rPr>
          <w:rFonts w:ascii="DilleniaUPC" w:hAnsi="DilleniaUPC" w:cs="DilleniaUPC"/>
          <w:sz w:val="30"/>
          <w:szCs w:val="30"/>
          <w:cs/>
        </w:rPr>
        <w:tab/>
        <w:t>ไม่ได้รับค่าตอบแทนพิเศษ</w:t>
      </w:r>
    </w:p>
    <w:p w:rsidR="00CA7218" w:rsidRPr="00CA7218" w:rsidRDefault="00CA7218" w:rsidP="00ED7EEE">
      <w:pPr>
        <w:numPr>
          <w:ilvl w:val="0"/>
          <w:numId w:val="43"/>
        </w:numPr>
        <w:ind w:left="0" w:firstLine="1800"/>
        <w:jc w:val="thaiDistribute"/>
        <w:rPr>
          <w:rFonts w:ascii="DilleniaUPC" w:hAnsi="DilleniaUPC" w:cs="DilleniaUPC"/>
          <w:sz w:val="30"/>
          <w:szCs w:val="30"/>
        </w:rPr>
      </w:pPr>
      <w:r w:rsidRPr="00CA7218">
        <w:rPr>
          <w:rFonts w:ascii="DilleniaUPC" w:hAnsi="DilleniaUPC" w:cs="DilleniaUPC"/>
          <w:sz w:val="30"/>
          <w:szCs w:val="30"/>
          <w:cs/>
        </w:rPr>
        <w:t>อายุงานตั้งแต่ 3 ปีขึ้นไป</w:t>
      </w:r>
      <w:r w:rsidRPr="00CA7218">
        <w:rPr>
          <w:rFonts w:ascii="DilleniaUPC" w:hAnsi="DilleniaUPC" w:cs="DilleniaUPC"/>
          <w:sz w:val="30"/>
          <w:szCs w:val="30"/>
          <w:cs/>
        </w:rPr>
        <w:tab/>
      </w:r>
      <w:r w:rsidRPr="00CA7218">
        <w:rPr>
          <w:rFonts w:ascii="DilleniaUPC" w:hAnsi="DilleniaUPC" w:cs="DilleniaUPC"/>
          <w:sz w:val="30"/>
          <w:szCs w:val="30"/>
          <w:cs/>
        </w:rPr>
        <w:tab/>
        <w:t>ไม่เกินร้อยละ 1 ของรายได้ค่าธรรมเนียม</w:t>
      </w:r>
    </w:p>
    <w:p w:rsidR="00CA7218" w:rsidRPr="00CA7218" w:rsidRDefault="00CA7218" w:rsidP="00ED7EEE">
      <w:pPr>
        <w:numPr>
          <w:ilvl w:val="0"/>
          <w:numId w:val="43"/>
        </w:numPr>
        <w:ind w:left="0" w:firstLine="1800"/>
        <w:jc w:val="thaiDistribute"/>
        <w:rPr>
          <w:rFonts w:ascii="DilleniaUPC" w:hAnsi="DilleniaUPC" w:cs="DilleniaUPC"/>
          <w:sz w:val="30"/>
          <w:szCs w:val="30"/>
        </w:rPr>
      </w:pPr>
      <w:r w:rsidRPr="00CA7218">
        <w:rPr>
          <w:rFonts w:ascii="DilleniaUPC" w:hAnsi="DilleniaUPC" w:cs="DilleniaUPC"/>
          <w:sz w:val="30"/>
          <w:szCs w:val="30"/>
          <w:cs/>
        </w:rPr>
        <w:t>อายุงานตั้งแต่ 5 ปีขึ้นไป</w:t>
      </w:r>
      <w:r w:rsidRPr="00CA7218">
        <w:rPr>
          <w:rFonts w:ascii="DilleniaUPC" w:hAnsi="DilleniaUPC" w:cs="DilleniaUPC"/>
          <w:sz w:val="30"/>
          <w:szCs w:val="30"/>
          <w:cs/>
        </w:rPr>
        <w:tab/>
      </w:r>
      <w:r w:rsidRPr="00CA7218">
        <w:rPr>
          <w:rFonts w:ascii="DilleniaUPC" w:hAnsi="DilleniaUPC" w:cs="DilleniaUPC"/>
          <w:sz w:val="30"/>
          <w:szCs w:val="30"/>
          <w:cs/>
        </w:rPr>
        <w:tab/>
        <w:t>ไม่เกินร้อยละ 2 ของรายได้ค่าธรรมเนียม</w:t>
      </w:r>
    </w:p>
    <w:p w:rsidR="00CA7218" w:rsidRPr="00CA7218" w:rsidRDefault="00CA7218" w:rsidP="00ED7EEE">
      <w:pPr>
        <w:numPr>
          <w:ilvl w:val="0"/>
          <w:numId w:val="43"/>
        </w:numPr>
        <w:ind w:left="0" w:firstLine="1800"/>
        <w:jc w:val="thaiDistribute"/>
        <w:rPr>
          <w:rFonts w:ascii="DilleniaUPC" w:hAnsi="DilleniaUPC" w:cs="DilleniaUPC"/>
          <w:sz w:val="30"/>
          <w:szCs w:val="30"/>
        </w:rPr>
      </w:pPr>
      <w:r w:rsidRPr="00CA7218">
        <w:rPr>
          <w:rFonts w:ascii="DilleniaUPC" w:hAnsi="DilleniaUPC" w:cs="DilleniaUPC"/>
          <w:sz w:val="30"/>
          <w:szCs w:val="30"/>
          <w:cs/>
        </w:rPr>
        <w:t>อายุงานตั้งแต่ 7 ปีขึ้นไป</w:t>
      </w:r>
      <w:r w:rsidRPr="00CA7218">
        <w:rPr>
          <w:rFonts w:ascii="DilleniaUPC" w:hAnsi="DilleniaUPC" w:cs="DilleniaUPC"/>
          <w:sz w:val="30"/>
          <w:szCs w:val="30"/>
          <w:cs/>
        </w:rPr>
        <w:tab/>
      </w:r>
      <w:r w:rsidRPr="00CA7218">
        <w:rPr>
          <w:rFonts w:ascii="DilleniaUPC" w:hAnsi="DilleniaUPC" w:cs="DilleniaUPC"/>
          <w:sz w:val="30"/>
          <w:szCs w:val="30"/>
          <w:cs/>
        </w:rPr>
        <w:tab/>
        <w:t>ไม่เกินร้อยละ 3 ของรายได้ค่าธรรมเนียม</w:t>
      </w:r>
    </w:p>
    <w:p w:rsidR="00CA7218" w:rsidRPr="00355FE4" w:rsidRDefault="00CA7218" w:rsidP="00CA7218">
      <w:pPr>
        <w:ind w:firstLine="720"/>
        <w:jc w:val="thaiDistribute"/>
        <w:rPr>
          <w:rFonts w:ascii="DilleniaUPC" w:hAnsi="DilleniaUPC" w:cs="DilleniaUPC"/>
          <w:sz w:val="26"/>
          <w:szCs w:val="26"/>
        </w:rPr>
      </w:pPr>
    </w:p>
    <w:p w:rsidR="00A354F6" w:rsidRPr="00631B2C" w:rsidRDefault="00ED7EEE" w:rsidP="009A44E7">
      <w:pPr>
        <w:ind w:firstLine="720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>ข้อ 2</w:t>
      </w:r>
      <w:r w:rsidR="009A44E7">
        <w:rPr>
          <w:rFonts w:ascii="DilleniaUPC" w:hAnsi="DilleniaUPC" w:cs="DilleniaUPC" w:hint="cs"/>
          <w:sz w:val="30"/>
          <w:szCs w:val="30"/>
          <w:cs/>
        </w:rPr>
        <w:t>4</w:t>
      </w:r>
      <w:r w:rsidR="00CD28A7">
        <w:rPr>
          <w:rFonts w:ascii="DilleniaUPC" w:hAnsi="DilleniaUPC" w:cs="DilleniaUPC" w:hint="cs"/>
          <w:sz w:val="30"/>
          <w:szCs w:val="30"/>
          <w:cs/>
        </w:rPr>
        <w:t xml:space="preserve"> หาก</w:t>
      </w:r>
      <w:r w:rsidR="00CD28A7" w:rsidRPr="00CD28A7">
        <w:rPr>
          <w:rFonts w:ascii="DilleniaUPC" w:hAnsi="DilleniaUPC" w:cs="DilleniaUPC"/>
          <w:sz w:val="30"/>
          <w:szCs w:val="30"/>
          <w:cs/>
        </w:rPr>
        <w:t>ผู้แนะนำการลงทุน ผู้จัดการสาขา หัวหน้าทีมการตลาด</w:t>
      </w:r>
      <w:r w:rsidR="00781A94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F90B09" w:rsidRPr="00CD28A7">
        <w:rPr>
          <w:rFonts w:ascii="DilleniaUPC" w:hAnsi="DilleniaUPC" w:cs="DilleniaUPC"/>
          <w:sz w:val="30"/>
          <w:szCs w:val="30"/>
          <w:cs/>
        </w:rPr>
        <w:t>หรือ</w:t>
      </w:r>
      <w:r w:rsidR="00F90B09">
        <w:rPr>
          <w:rFonts w:ascii="DilleniaUPC" w:hAnsi="DilleniaUPC" w:cs="DilleniaUPC" w:hint="cs"/>
          <w:sz w:val="30"/>
          <w:szCs w:val="30"/>
          <w:cs/>
        </w:rPr>
        <w:t>ผู้ช่วย</w:t>
      </w:r>
      <w:r w:rsidR="00781A94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CD28A7" w:rsidRPr="00CD28A7">
        <w:rPr>
          <w:rFonts w:ascii="DilleniaUPC" w:hAnsi="DilleniaUPC" w:cs="DilleniaUPC"/>
          <w:sz w:val="30"/>
          <w:szCs w:val="30"/>
          <w:cs/>
        </w:rPr>
        <w:t xml:space="preserve">ในระบบ </w:t>
      </w:r>
      <w:r w:rsidR="00CD28A7" w:rsidRPr="00CD28A7">
        <w:rPr>
          <w:rFonts w:ascii="DilleniaUPC" w:hAnsi="DilleniaUPC" w:cs="DilleniaUPC"/>
          <w:sz w:val="30"/>
          <w:szCs w:val="30"/>
        </w:rPr>
        <w:t xml:space="preserve">Incentive Scheme </w:t>
      </w:r>
      <w:r w:rsidR="00CD28A7" w:rsidRPr="00CD28A7">
        <w:rPr>
          <w:rFonts w:ascii="DilleniaUPC" w:hAnsi="DilleniaUPC" w:cs="DilleniaUPC" w:hint="cs"/>
          <w:sz w:val="30"/>
          <w:szCs w:val="30"/>
          <w:cs/>
        </w:rPr>
        <w:t xml:space="preserve">และระบบ </w:t>
      </w:r>
      <w:r w:rsidR="00CD28A7" w:rsidRPr="00CD28A7">
        <w:rPr>
          <w:rFonts w:ascii="DilleniaUPC" w:hAnsi="DilleniaUPC" w:cs="DilleniaUPC"/>
          <w:sz w:val="30"/>
          <w:szCs w:val="30"/>
        </w:rPr>
        <w:t>Salary Based</w:t>
      </w:r>
      <w:r w:rsidR="00CD28A7">
        <w:rPr>
          <w:rFonts w:ascii="DilleniaUPC" w:hAnsi="DilleniaUPC" w:cs="DilleniaUPC" w:hint="cs"/>
          <w:sz w:val="30"/>
          <w:szCs w:val="30"/>
          <w:cs/>
        </w:rPr>
        <w:t xml:space="preserve"> รายใดมีอายุงานครบตามเกณฑ์ข้อ </w:t>
      </w:r>
      <w:r w:rsidR="008D715D">
        <w:rPr>
          <w:rFonts w:ascii="DilleniaUPC" w:hAnsi="DilleniaUPC" w:cs="DilleniaUPC" w:hint="cs"/>
          <w:sz w:val="30"/>
          <w:szCs w:val="30"/>
          <w:cs/>
        </w:rPr>
        <w:t>2</w:t>
      </w:r>
      <w:r w:rsidR="009A44E7">
        <w:rPr>
          <w:rFonts w:ascii="DilleniaUPC" w:hAnsi="DilleniaUPC" w:cs="DilleniaUPC" w:hint="cs"/>
          <w:sz w:val="30"/>
          <w:szCs w:val="30"/>
          <w:cs/>
        </w:rPr>
        <w:t>3</w:t>
      </w:r>
      <w:r w:rsidR="008D715D">
        <w:rPr>
          <w:rFonts w:ascii="DilleniaUPC" w:hAnsi="DilleniaUPC" w:cs="DilleniaUPC"/>
          <w:sz w:val="30"/>
          <w:szCs w:val="30"/>
        </w:rPr>
        <w:t xml:space="preserve"> </w:t>
      </w:r>
      <w:r w:rsidR="00EB4046">
        <w:rPr>
          <w:rFonts w:ascii="DilleniaUPC" w:hAnsi="DilleniaUPC" w:cs="DilleniaUPC"/>
          <w:sz w:val="30"/>
          <w:szCs w:val="30"/>
        </w:rPr>
        <w:t>(</w:t>
      </w:r>
      <w:r w:rsidR="009A44E7">
        <w:rPr>
          <w:rFonts w:ascii="DilleniaUPC" w:hAnsi="DilleniaUPC" w:cs="DilleniaUPC" w:hint="cs"/>
          <w:sz w:val="30"/>
          <w:szCs w:val="30"/>
          <w:cs/>
        </w:rPr>
        <w:t>3</w:t>
      </w:r>
      <w:r w:rsidR="00EB4046">
        <w:rPr>
          <w:rFonts w:ascii="DilleniaUPC" w:hAnsi="DilleniaUPC" w:cs="DilleniaUPC"/>
          <w:sz w:val="30"/>
          <w:szCs w:val="30"/>
        </w:rPr>
        <w:t>)</w:t>
      </w:r>
      <w:r w:rsidR="00CD28A7">
        <w:rPr>
          <w:rFonts w:ascii="DilleniaUPC" w:hAnsi="DilleniaUPC" w:cs="DilleniaUPC" w:hint="cs"/>
          <w:sz w:val="30"/>
          <w:szCs w:val="30"/>
          <w:cs/>
        </w:rPr>
        <w:t xml:space="preserve"> ในระหว่างปี</w:t>
      </w:r>
      <w:r w:rsidR="00CD28A7" w:rsidRPr="0099480A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CD28A7" w:rsidRPr="00631B2C">
        <w:rPr>
          <w:rFonts w:ascii="DilleniaUPC" w:hAnsi="DilleniaUPC" w:cs="DilleniaUPC" w:hint="cs"/>
          <w:sz w:val="30"/>
          <w:szCs w:val="30"/>
          <w:cs/>
        </w:rPr>
        <w:t>ให้สมาชิก</w:t>
      </w:r>
      <w:r w:rsidR="00A354F6" w:rsidRPr="00631B2C">
        <w:rPr>
          <w:rFonts w:ascii="DilleniaUPC" w:hAnsi="DilleniaUPC" w:cs="DilleniaUPC" w:hint="cs"/>
          <w:sz w:val="30"/>
          <w:szCs w:val="30"/>
          <w:cs/>
        </w:rPr>
        <w:t>เลือก</w:t>
      </w:r>
      <w:r w:rsidR="00330E22" w:rsidRPr="00631B2C">
        <w:rPr>
          <w:rFonts w:ascii="DilleniaUPC" w:hAnsi="DilleniaUPC" w:cs="DilleniaUPC" w:hint="cs"/>
          <w:sz w:val="30"/>
          <w:szCs w:val="30"/>
          <w:cs/>
        </w:rPr>
        <w:t>วิธี</w:t>
      </w:r>
      <w:r w:rsidR="006B78F7" w:rsidRPr="00631B2C">
        <w:rPr>
          <w:rFonts w:ascii="DilleniaUPC" w:hAnsi="DilleniaUPC" w:cs="DilleniaUPC" w:hint="cs"/>
          <w:sz w:val="30"/>
          <w:szCs w:val="30"/>
          <w:cs/>
        </w:rPr>
        <w:t>คำนวณอย่างใดอย่าง</w:t>
      </w:r>
      <w:r w:rsidR="00330E22" w:rsidRPr="00631B2C">
        <w:rPr>
          <w:rFonts w:ascii="DilleniaUPC" w:hAnsi="DilleniaUPC" w:cs="DilleniaUPC" w:hint="cs"/>
          <w:sz w:val="30"/>
          <w:szCs w:val="30"/>
          <w:cs/>
        </w:rPr>
        <w:t>หนึ่ง</w:t>
      </w:r>
      <w:r w:rsidR="006B78F7" w:rsidRPr="00631B2C">
        <w:rPr>
          <w:rFonts w:ascii="DilleniaUPC" w:hAnsi="DilleniaUPC" w:cs="DilleniaUPC" w:hint="cs"/>
          <w:sz w:val="30"/>
          <w:szCs w:val="30"/>
          <w:cs/>
        </w:rPr>
        <w:t xml:space="preserve"> โดยให้</w:t>
      </w:r>
      <w:r w:rsidR="00330E22" w:rsidRPr="00631B2C">
        <w:rPr>
          <w:rFonts w:ascii="DilleniaUPC" w:hAnsi="DilleniaUPC" w:cs="DilleniaUPC" w:hint="cs"/>
          <w:sz w:val="30"/>
          <w:szCs w:val="30"/>
          <w:cs/>
        </w:rPr>
        <w:t>ใช้</w:t>
      </w:r>
      <w:r w:rsidR="006B78F7" w:rsidRPr="00631B2C">
        <w:rPr>
          <w:rFonts w:ascii="DilleniaUPC" w:hAnsi="DilleniaUPC" w:cs="DilleniaUPC" w:hint="cs"/>
          <w:sz w:val="30"/>
          <w:szCs w:val="30"/>
          <w:cs/>
        </w:rPr>
        <w:t>ไปโดยตลอด</w:t>
      </w:r>
      <w:r w:rsidRPr="00631B2C">
        <w:rPr>
          <w:rFonts w:ascii="DilleniaUPC" w:hAnsi="DilleniaUPC" w:cs="DilleniaUPC" w:hint="cs"/>
          <w:sz w:val="30"/>
          <w:szCs w:val="30"/>
          <w:cs/>
        </w:rPr>
        <w:t>กับพนักงานทุกราย</w:t>
      </w:r>
      <w:r w:rsidR="00330E22" w:rsidRPr="00631B2C">
        <w:rPr>
          <w:rFonts w:ascii="DilleniaUPC" w:hAnsi="DilleniaUPC" w:cs="DilleniaUPC" w:hint="cs"/>
          <w:sz w:val="30"/>
          <w:szCs w:val="30"/>
          <w:cs/>
        </w:rPr>
        <w:t>เป็นการทั่วไป</w:t>
      </w:r>
      <w:r w:rsidR="003D049A" w:rsidRPr="00631B2C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A354F6" w:rsidRPr="00631B2C">
        <w:rPr>
          <w:rFonts w:ascii="DilleniaUPC" w:hAnsi="DilleniaUPC" w:cs="DilleniaUPC" w:hint="cs"/>
          <w:sz w:val="30"/>
          <w:szCs w:val="30"/>
          <w:cs/>
        </w:rPr>
        <w:t>ดังนี้</w:t>
      </w:r>
    </w:p>
    <w:p w:rsidR="00A354F6" w:rsidRPr="00237274" w:rsidRDefault="00CD28A7" w:rsidP="001029D2">
      <w:pPr>
        <w:numPr>
          <w:ilvl w:val="0"/>
          <w:numId w:val="49"/>
        </w:numPr>
        <w:ind w:left="1800"/>
        <w:jc w:val="thaiDistribute"/>
        <w:rPr>
          <w:rFonts w:ascii="DilleniaUPC" w:hAnsi="DilleniaUPC" w:cs="DilleniaUPC" w:hint="cs"/>
          <w:spacing w:val="-4"/>
          <w:sz w:val="30"/>
          <w:szCs w:val="30"/>
        </w:rPr>
      </w:pPr>
      <w:r w:rsidRPr="00237274">
        <w:rPr>
          <w:rFonts w:ascii="DilleniaUPC" w:hAnsi="DilleniaUPC" w:cs="DilleniaUPC" w:hint="cs"/>
          <w:spacing w:val="-4"/>
          <w:sz w:val="30"/>
          <w:szCs w:val="30"/>
          <w:cs/>
        </w:rPr>
        <w:t>อัตรา</w:t>
      </w:r>
      <w:r w:rsidR="009E2856" w:rsidRPr="00237274">
        <w:rPr>
          <w:rFonts w:ascii="DilleniaUPC" w:hAnsi="DilleniaUPC" w:cs="DilleniaUPC" w:hint="cs"/>
          <w:spacing w:val="-4"/>
          <w:sz w:val="30"/>
          <w:szCs w:val="30"/>
          <w:cs/>
        </w:rPr>
        <w:t>ค่าตอบแทนพิเศษ</w:t>
      </w:r>
      <w:r w:rsidR="00A354F6" w:rsidRPr="00237274">
        <w:rPr>
          <w:rFonts w:ascii="DilleniaUPC" w:hAnsi="DilleniaUPC" w:cs="DilleniaUPC" w:hint="cs"/>
          <w:spacing w:val="-4"/>
          <w:sz w:val="30"/>
          <w:szCs w:val="30"/>
          <w:cs/>
        </w:rPr>
        <w:t xml:space="preserve">ตาม ข้อ </w:t>
      </w:r>
      <w:r w:rsidR="008D715D" w:rsidRPr="00237274">
        <w:rPr>
          <w:rFonts w:ascii="DilleniaUPC" w:hAnsi="DilleniaUPC" w:cs="DilleniaUPC" w:hint="cs"/>
          <w:spacing w:val="-4"/>
          <w:sz w:val="30"/>
          <w:szCs w:val="30"/>
          <w:cs/>
        </w:rPr>
        <w:t>2</w:t>
      </w:r>
      <w:r w:rsidR="000466B5" w:rsidRPr="00237274">
        <w:rPr>
          <w:rFonts w:ascii="DilleniaUPC" w:hAnsi="DilleniaUPC" w:cs="DilleniaUPC" w:hint="cs"/>
          <w:spacing w:val="-4"/>
          <w:sz w:val="30"/>
          <w:szCs w:val="30"/>
          <w:cs/>
        </w:rPr>
        <w:t>3</w:t>
      </w:r>
      <w:r w:rsidR="008D715D" w:rsidRPr="00237274">
        <w:rPr>
          <w:rFonts w:ascii="DilleniaUPC" w:hAnsi="DilleniaUPC" w:cs="DilleniaUPC" w:hint="cs"/>
          <w:spacing w:val="-4"/>
          <w:sz w:val="30"/>
          <w:szCs w:val="30"/>
          <w:cs/>
        </w:rPr>
        <w:t xml:space="preserve"> </w:t>
      </w:r>
      <w:r w:rsidR="009E2856" w:rsidRPr="00237274">
        <w:rPr>
          <w:rFonts w:ascii="DilleniaUPC" w:hAnsi="DilleniaUPC" w:cs="DilleniaUPC" w:hint="cs"/>
          <w:spacing w:val="-4"/>
          <w:sz w:val="30"/>
          <w:szCs w:val="30"/>
          <w:cs/>
        </w:rPr>
        <w:t>(3)</w:t>
      </w:r>
      <w:r w:rsidR="00A354F6" w:rsidRPr="00237274">
        <w:rPr>
          <w:rFonts w:ascii="DilleniaUPC" w:hAnsi="DilleniaUPC" w:cs="DilleniaUPC" w:hint="cs"/>
          <w:spacing w:val="-4"/>
          <w:sz w:val="30"/>
          <w:szCs w:val="30"/>
          <w:cs/>
        </w:rPr>
        <w:t xml:space="preserve"> คูณกับ</w:t>
      </w:r>
      <w:r w:rsidRPr="00237274">
        <w:rPr>
          <w:rFonts w:ascii="DilleniaUPC" w:hAnsi="DilleniaUPC" w:cs="DilleniaUPC" w:hint="cs"/>
          <w:spacing w:val="-4"/>
          <w:sz w:val="30"/>
          <w:szCs w:val="30"/>
          <w:cs/>
        </w:rPr>
        <w:t>รายได้ค่าธรรมเนียมที่เกิดขึ้นจริงในแต่ละช่วงอายุงาน</w:t>
      </w:r>
    </w:p>
    <w:p w:rsidR="00014E5D" w:rsidRPr="00EB12F1" w:rsidRDefault="00A354F6" w:rsidP="009578ED">
      <w:pPr>
        <w:numPr>
          <w:ilvl w:val="0"/>
          <w:numId w:val="49"/>
        </w:numPr>
        <w:ind w:left="1800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>อัตรา</w:t>
      </w:r>
      <w:r w:rsidR="009E2856">
        <w:rPr>
          <w:rFonts w:ascii="DilleniaUPC" w:hAnsi="DilleniaUPC" w:cs="DilleniaUPC" w:hint="cs"/>
          <w:sz w:val="30"/>
          <w:szCs w:val="30"/>
          <w:cs/>
        </w:rPr>
        <w:t xml:space="preserve">ค่าตอบแทนพิเศษตาม ข้อ </w:t>
      </w:r>
      <w:r w:rsidR="008D715D">
        <w:rPr>
          <w:rFonts w:ascii="DilleniaUPC" w:hAnsi="DilleniaUPC" w:cs="DilleniaUPC" w:hint="cs"/>
          <w:sz w:val="30"/>
          <w:szCs w:val="30"/>
          <w:cs/>
        </w:rPr>
        <w:t>2</w:t>
      </w:r>
      <w:r w:rsidR="009A44E7">
        <w:rPr>
          <w:rFonts w:ascii="DilleniaUPC" w:hAnsi="DilleniaUPC" w:cs="DilleniaUPC" w:hint="cs"/>
          <w:sz w:val="30"/>
          <w:szCs w:val="30"/>
          <w:cs/>
        </w:rPr>
        <w:t>3</w:t>
      </w:r>
      <w:r w:rsidR="008D715D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9E2856">
        <w:rPr>
          <w:rFonts w:ascii="DilleniaUPC" w:hAnsi="DilleniaUPC" w:cs="DilleniaUPC" w:hint="cs"/>
          <w:sz w:val="30"/>
          <w:szCs w:val="30"/>
          <w:cs/>
        </w:rPr>
        <w:t>(3)</w:t>
      </w:r>
      <w:r w:rsidR="00330E22">
        <w:rPr>
          <w:rFonts w:ascii="DilleniaUPC" w:hAnsi="DilleniaUPC" w:cs="DilleniaUPC" w:hint="cs"/>
          <w:sz w:val="30"/>
          <w:szCs w:val="30"/>
          <w:cs/>
        </w:rPr>
        <w:t xml:space="preserve"> คูณกับ</w:t>
      </w:r>
      <w:r>
        <w:rPr>
          <w:rFonts w:ascii="DilleniaUPC" w:hAnsi="DilleniaUPC" w:cs="DilleniaUPC" w:hint="cs"/>
          <w:sz w:val="30"/>
          <w:szCs w:val="30"/>
          <w:cs/>
        </w:rPr>
        <w:t>รายได้ค่าธรรมเนียมเฉลี่ยต่อเดือน</w:t>
      </w:r>
      <w:r w:rsidR="00F90B09">
        <w:rPr>
          <w:rFonts w:ascii="DilleniaUPC" w:hAnsi="DilleniaUPC" w:cs="DilleniaUPC" w:hint="cs"/>
          <w:sz w:val="30"/>
          <w:szCs w:val="30"/>
          <w:cs/>
        </w:rPr>
        <w:t>ตามข้อ 23 (1)</w:t>
      </w:r>
      <w:r>
        <w:rPr>
          <w:rFonts w:ascii="DilleniaUPC" w:hAnsi="DilleniaUPC" w:cs="DilleniaUPC" w:hint="cs"/>
          <w:sz w:val="30"/>
          <w:szCs w:val="30"/>
          <w:cs/>
        </w:rPr>
        <w:t xml:space="preserve"> </w:t>
      </w:r>
    </w:p>
    <w:p w:rsidR="00FA7015" w:rsidRPr="00355FE4" w:rsidRDefault="00FA7015" w:rsidP="009578ED">
      <w:pPr>
        <w:ind w:firstLine="720"/>
        <w:jc w:val="thaiDistribute"/>
        <w:rPr>
          <w:rFonts w:ascii="DilleniaUPC" w:hAnsi="DilleniaUPC" w:cs="DilleniaUPC"/>
          <w:sz w:val="26"/>
          <w:szCs w:val="26"/>
        </w:rPr>
      </w:pPr>
    </w:p>
    <w:p w:rsidR="00606AEE" w:rsidRDefault="00ED7EEE" w:rsidP="009A44E7">
      <w:pPr>
        <w:ind w:firstLine="720"/>
        <w:jc w:val="thaiDistribute"/>
        <w:rPr>
          <w:rFonts w:ascii="DilleniaUPC" w:hAnsi="DilleniaUPC" w:cs="DilleniaUPC" w:hint="cs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>ข้อ 2</w:t>
      </w:r>
      <w:r w:rsidR="009A44E7">
        <w:rPr>
          <w:rFonts w:ascii="DilleniaUPC" w:hAnsi="DilleniaUPC" w:cs="DilleniaUPC" w:hint="cs"/>
          <w:sz w:val="30"/>
          <w:szCs w:val="30"/>
          <w:cs/>
        </w:rPr>
        <w:t>5</w:t>
      </w:r>
      <w:r w:rsidR="00606AEE">
        <w:rPr>
          <w:rFonts w:ascii="DilleniaUPC" w:hAnsi="DilleniaUPC" w:cs="DilleniaUPC" w:hint="cs"/>
          <w:sz w:val="30"/>
          <w:szCs w:val="30"/>
          <w:cs/>
        </w:rPr>
        <w:t xml:space="preserve"> หาก</w:t>
      </w:r>
      <w:r w:rsidR="00606AEE" w:rsidRPr="00CA7218">
        <w:rPr>
          <w:rFonts w:ascii="DilleniaUPC" w:hAnsi="DilleniaUPC" w:cs="DilleniaUPC"/>
          <w:sz w:val="30"/>
          <w:szCs w:val="30"/>
          <w:cs/>
        </w:rPr>
        <w:t>ผู้แนะนำการลงทุน ผู้จัดการสาขา</w:t>
      </w:r>
      <w:r w:rsidR="00781A94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606AEE" w:rsidRPr="00CA7218">
        <w:rPr>
          <w:rFonts w:ascii="DilleniaUPC" w:hAnsi="DilleniaUPC" w:cs="DilleniaUPC"/>
          <w:sz w:val="30"/>
          <w:szCs w:val="30"/>
          <w:cs/>
        </w:rPr>
        <w:t>หัวหน้าทีมการตลาด</w:t>
      </w:r>
      <w:r w:rsidR="00F90B09" w:rsidRPr="00CA7218">
        <w:rPr>
          <w:rFonts w:ascii="DilleniaUPC" w:hAnsi="DilleniaUPC" w:cs="DilleniaUPC"/>
          <w:sz w:val="30"/>
          <w:szCs w:val="30"/>
          <w:cs/>
        </w:rPr>
        <w:t xml:space="preserve"> หรือ</w:t>
      </w:r>
      <w:r w:rsidR="00F90B09">
        <w:rPr>
          <w:rFonts w:ascii="DilleniaUPC" w:hAnsi="DilleniaUPC" w:cs="DilleniaUPC" w:hint="cs"/>
          <w:sz w:val="30"/>
          <w:szCs w:val="30"/>
          <w:cs/>
        </w:rPr>
        <w:t>ผู้ช่วย</w:t>
      </w:r>
      <w:r w:rsidR="00606AEE">
        <w:rPr>
          <w:rFonts w:ascii="DilleniaUPC" w:hAnsi="DilleniaUPC" w:cs="DilleniaUPC" w:hint="cs"/>
          <w:sz w:val="30"/>
          <w:szCs w:val="30"/>
          <w:cs/>
        </w:rPr>
        <w:t>รายใด</w:t>
      </w:r>
      <w:r w:rsidR="00606AEE" w:rsidRPr="00CA7218">
        <w:rPr>
          <w:rFonts w:ascii="DilleniaUPC" w:hAnsi="DilleniaUPC" w:cs="DilleniaUPC"/>
          <w:sz w:val="30"/>
          <w:szCs w:val="30"/>
          <w:cs/>
        </w:rPr>
        <w:t xml:space="preserve">ไม่มีลูกค้าในความดูแลโดยตรง </w:t>
      </w:r>
      <w:r w:rsidR="00606AEE">
        <w:rPr>
          <w:rFonts w:ascii="DilleniaUPC" w:hAnsi="DilleniaUPC" w:cs="DilleniaUPC"/>
          <w:sz w:val="30"/>
          <w:szCs w:val="30"/>
          <w:cs/>
        </w:rPr>
        <w:t>สมาชิก</w:t>
      </w:r>
      <w:r w:rsidR="00606AEE" w:rsidRPr="00CA7218">
        <w:rPr>
          <w:rFonts w:ascii="DilleniaUPC" w:hAnsi="DilleniaUPC" w:cs="DilleniaUPC"/>
          <w:sz w:val="30"/>
          <w:szCs w:val="30"/>
          <w:cs/>
        </w:rPr>
        <w:t xml:space="preserve">อาจจ่ายค่าตอบแทนพิเศษตามหลักเกณฑ์ของบริษัท ทั้งนี้ </w:t>
      </w:r>
      <w:r w:rsidR="00606AEE" w:rsidRPr="00EB4676">
        <w:rPr>
          <w:rFonts w:ascii="DilleniaUPC" w:hAnsi="DilleniaUPC" w:cs="DilleniaUPC"/>
          <w:sz w:val="30"/>
          <w:szCs w:val="30"/>
          <w:cs/>
        </w:rPr>
        <w:t>ต้องไม่เกินกว่า</w:t>
      </w:r>
      <w:r w:rsidR="003D049A">
        <w:rPr>
          <w:rFonts w:ascii="DilleniaUPC" w:hAnsi="DilleniaUPC" w:cs="DilleniaUPC" w:hint="cs"/>
          <w:sz w:val="30"/>
          <w:szCs w:val="30"/>
          <w:cs/>
        </w:rPr>
        <w:t>เกณฑ์ที่</w:t>
      </w:r>
      <w:r w:rsidR="006B78F7">
        <w:rPr>
          <w:rFonts w:ascii="DilleniaUPC" w:hAnsi="DilleniaUPC" w:cs="DilleniaUPC" w:hint="cs"/>
          <w:sz w:val="30"/>
          <w:szCs w:val="30"/>
          <w:cs/>
        </w:rPr>
        <w:t>สมาคม</w:t>
      </w:r>
      <w:r w:rsidR="003D049A">
        <w:rPr>
          <w:rFonts w:ascii="DilleniaUPC" w:hAnsi="DilleniaUPC" w:cs="DilleniaUPC" w:hint="cs"/>
          <w:sz w:val="30"/>
          <w:szCs w:val="30"/>
          <w:cs/>
        </w:rPr>
        <w:t>กำหนดดังกล่าว</w:t>
      </w:r>
    </w:p>
    <w:p w:rsidR="00EB4676" w:rsidRPr="00355FE4" w:rsidRDefault="00EB4676" w:rsidP="001029D2">
      <w:pPr>
        <w:ind w:firstLine="720"/>
        <w:jc w:val="thaiDistribute"/>
        <w:rPr>
          <w:rFonts w:ascii="DilleniaUPC" w:hAnsi="DilleniaUPC" w:cs="DilleniaUPC" w:hint="cs"/>
          <w:sz w:val="26"/>
          <w:szCs w:val="26"/>
        </w:rPr>
      </w:pPr>
    </w:p>
    <w:p w:rsidR="00FA7015" w:rsidRPr="00EB4676" w:rsidRDefault="00FA7015" w:rsidP="009578ED">
      <w:pPr>
        <w:ind w:firstLine="720"/>
        <w:jc w:val="thaiDistribute"/>
        <w:rPr>
          <w:rFonts w:ascii="DilleniaUPC" w:hAnsi="DilleniaUPC" w:cs="DilleniaUPC"/>
          <w:sz w:val="30"/>
          <w:szCs w:val="30"/>
        </w:rPr>
      </w:pPr>
      <w:r w:rsidRPr="00EB4676">
        <w:rPr>
          <w:rFonts w:ascii="DilleniaUPC" w:hAnsi="DilleniaUPC" w:cs="DilleniaUPC" w:hint="cs"/>
          <w:sz w:val="30"/>
          <w:szCs w:val="30"/>
          <w:cs/>
        </w:rPr>
        <w:t xml:space="preserve">ข้อ </w:t>
      </w:r>
      <w:r w:rsidR="00E84F57">
        <w:rPr>
          <w:rFonts w:ascii="DilleniaUPC" w:hAnsi="DilleniaUPC" w:cs="DilleniaUPC" w:hint="cs"/>
          <w:sz w:val="30"/>
          <w:szCs w:val="30"/>
          <w:cs/>
        </w:rPr>
        <w:t>2</w:t>
      </w:r>
      <w:r w:rsidR="009A44E7">
        <w:rPr>
          <w:rFonts w:ascii="DilleniaUPC" w:hAnsi="DilleniaUPC" w:cs="DilleniaUPC" w:hint="cs"/>
          <w:sz w:val="30"/>
          <w:szCs w:val="30"/>
          <w:cs/>
        </w:rPr>
        <w:t>6</w:t>
      </w:r>
      <w:r w:rsidR="00485CB6" w:rsidRPr="00EB4676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Pr="00EB4676">
        <w:rPr>
          <w:rFonts w:ascii="DilleniaUPC" w:hAnsi="DilleniaUPC" w:cs="DilleniaUPC"/>
          <w:sz w:val="30"/>
          <w:szCs w:val="30"/>
          <w:cs/>
        </w:rPr>
        <w:t>ในกรณีที่สมาชิกมีเหตุจำเป็นและสมควร ที่ไม่อาจจ่ายค่าตอบแทน</w:t>
      </w:r>
      <w:r w:rsidR="008E60A9">
        <w:rPr>
          <w:rFonts w:ascii="DilleniaUPC" w:hAnsi="DilleniaUPC" w:cs="DilleniaUPC" w:hint="cs"/>
          <w:sz w:val="30"/>
          <w:szCs w:val="30"/>
          <w:cs/>
        </w:rPr>
        <w:t>ให้เป็นไปตาม</w:t>
      </w:r>
      <w:r w:rsidRPr="00EB4676">
        <w:rPr>
          <w:rFonts w:ascii="DilleniaUPC" w:hAnsi="DilleniaUPC" w:cs="DilleniaUPC"/>
          <w:sz w:val="30"/>
          <w:szCs w:val="30"/>
          <w:cs/>
        </w:rPr>
        <w:t>หลักเกณฑ์ และเงื่อนไข</w:t>
      </w:r>
      <w:r w:rsidR="008E60A9">
        <w:rPr>
          <w:rFonts w:ascii="DilleniaUPC" w:hAnsi="DilleniaUPC" w:cs="DilleniaUPC" w:hint="cs"/>
          <w:sz w:val="30"/>
          <w:szCs w:val="30"/>
          <w:cs/>
        </w:rPr>
        <w:t>ที่กำหนดใน</w:t>
      </w:r>
      <w:r w:rsidR="003D049A">
        <w:rPr>
          <w:rFonts w:ascii="DilleniaUPC" w:hAnsi="DilleniaUPC" w:cs="DilleniaUPC" w:hint="cs"/>
          <w:sz w:val="30"/>
          <w:szCs w:val="30"/>
          <w:cs/>
        </w:rPr>
        <w:t>ประกาศนี้</w:t>
      </w:r>
      <w:r w:rsidRPr="00EB4676">
        <w:rPr>
          <w:rFonts w:ascii="DilleniaUPC" w:hAnsi="DilleniaUPC" w:cs="DilleniaUPC"/>
          <w:sz w:val="30"/>
          <w:szCs w:val="30"/>
          <w:cs/>
        </w:rPr>
        <w:t xml:space="preserve"> สมาชิกอาจขอผ่อนผันพร้อม</w:t>
      </w:r>
      <w:r w:rsidR="003D049A">
        <w:rPr>
          <w:rFonts w:ascii="DilleniaUPC" w:hAnsi="DilleniaUPC" w:cs="DilleniaUPC"/>
          <w:sz w:val="30"/>
          <w:szCs w:val="30"/>
          <w:cs/>
        </w:rPr>
        <w:t>ชี้แจงเหตุผลเป็นหนังสือต่อสมาคม</w:t>
      </w:r>
      <w:r w:rsidR="003D049A">
        <w:rPr>
          <w:rFonts w:ascii="DilleniaUPC" w:hAnsi="DilleniaUPC" w:cs="DilleniaUPC" w:hint="cs"/>
          <w:sz w:val="30"/>
          <w:szCs w:val="30"/>
          <w:cs/>
        </w:rPr>
        <w:t xml:space="preserve"> หาก</w:t>
      </w:r>
      <w:r w:rsidRPr="00EB4676">
        <w:rPr>
          <w:rFonts w:ascii="DilleniaUPC" w:hAnsi="DilleniaUPC" w:cs="DilleniaUPC" w:hint="cs"/>
          <w:sz w:val="30"/>
          <w:szCs w:val="30"/>
          <w:cs/>
        </w:rPr>
        <w:t>เลขาธิการสมาคม</w:t>
      </w:r>
      <w:r w:rsidRPr="00EB4676">
        <w:rPr>
          <w:rFonts w:ascii="DilleniaUPC" w:hAnsi="DilleniaUPC" w:cs="DilleniaUPC"/>
          <w:sz w:val="30"/>
          <w:szCs w:val="30"/>
          <w:cs/>
        </w:rPr>
        <w:t>พิจารณา</w:t>
      </w:r>
      <w:r w:rsidR="003D049A">
        <w:rPr>
          <w:rFonts w:ascii="DilleniaUPC" w:hAnsi="DilleniaUPC" w:cs="DilleniaUPC" w:hint="cs"/>
          <w:sz w:val="30"/>
          <w:szCs w:val="30"/>
          <w:cs/>
        </w:rPr>
        <w:t>เห็นว่ามีเหตุจำเป็นและสมควร อาจ</w:t>
      </w:r>
      <w:r w:rsidRPr="00EB4676">
        <w:rPr>
          <w:rFonts w:ascii="DilleniaUPC" w:hAnsi="DilleniaUPC" w:cs="DilleniaUPC" w:hint="cs"/>
          <w:sz w:val="30"/>
          <w:szCs w:val="30"/>
          <w:cs/>
        </w:rPr>
        <w:t>ผ่อนผัน</w:t>
      </w:r>
      <w:r w:rsidR="003D049A">
        <w:rPr>
          <w:rFonts w:ascii="DilleniaUPC" w:hAnsi="DilleniaUPC" w:cs="DilleniaUPC" w:hint="cs"/>
          <w:sz w:val="30"/>
          <w:szCs w:val="30"/>
          <w:cs/>
        </w:rPr>
        <w:t>การจ่ายค่าตอบแทน</w:t>
      </w:r>
      <w:r w:rsidRPr="00EB4676">
        <w:rPr>
          <w:rFonts w:ascii="DilleniaUPC" w:hAnsi="DilleniaUPC" w:cs="DilleniaUPC"/>
          <w:sz w:val="30"/>
          <w:szCs w:val="30"/>
          <w:cs/>
        </w:rPr>
        <w:t xml:space="preserve">ได้ตามสมควร </w:t>
      </w:r>
    </w:p>
    <w:p w:rsidR="00485CB6" w:rsidRPr="00EB4676" w:rsidRDefault="00485CB6" w:rsidP="009578ED">
      <w:pPr>
        <w:ind w:firstLine="720"/>
        <w:jc w:val="thaiDistribute"/>
        <w:rPr>
          <w:rFonts w:ascii="DilleniaUPC" w:hAnsi="DilleniaUPC" w:cs="DilleniaUPC" w:hint="cs"/>
          <w:sz w:val="30"/>
          <w:szCs w:val="30"/>
        </w:rPr>
      </w:pPr>
      <w:r w:rsidRPr="00EB4676">
        <w:rPr>
          <w:rFonts w:ascii="DilleniaUPC" w:hAnsi="DilleniaUPC" w:cs="DilleniaUPC" w:hint="cs"/>
          <w:sz w:val="30"/>
          <w:szCs w:val="30"/>
          <w:cs/>
        </w:rPr>
        <w:t>ในกรณีที่มีข้อสงสัยหรือปัญหาเกี่ยวกับการปฏิบัติงานตามประกาศนี้ให้เล</w:t>
      </w:r>
      <w:r w:rsidR="00E822FC" w:rsidRPr="00EB4676">
        <w:rPr>
          <w:rFonts w:ascii="DilleniaUPC" w:hAnsi="DilleniaUPC" w:cs="DilleniaUPC" w:hint="cs"/>
          <w:sz w:val="30"/>
          <w:szCs w:val="30"/>
          <w:cs/>
        </w:rPr>
        <w:t>ขา</w:t>
      </w:r>
      <w:r w:rsidRPr="00EB4676">
        <w:rPr>
          <w:rFonts w:ascii="DilleniaUPC" w:hAnsi="DilleniaUPC" w:cs="DilleniaUPC" w:hint="cs"/>
          <w:sz w:val="30"/>
          <w:szCs w:val="30"/>
          <w:cs/>
        </w:rPr>
        <w:t>ธิการสมาคมเป็นผู้วินิจฉัยชี้ขาด</w:t>
      </w:r>
    </w:p>
    <w:p w:rsidR="00562895" w:rsidRPr="00562895" w:rsidRDefault="00562895" w:rsidP="009578ED">
      <w:pPr>
        <w:spacing w:before="360"/>
        <w:rPr>
          <w:rFonts w:ascii="DilleniaUPC" w:eastAsia="Batang" w:hAnsi="DilleniaUPC" w:cs="DilleniaUPC"/>
          <w:sz w:val="30"/>
          <w:szCs w:val="30"/>
          <w:cs/>
          <w:lang w:eastAsia="ko-KR"/>
        </w:rPr>
      </w:pPr>
      <w:r w:rsidRPr="00562895">
        <w:rPr>
          <w:rFonts w:ascii="DilleniaUPC" w:eastAsia="Batang" w:hAnsi="DilleniaUPC" w:cs="DilleniaUPC"/>
          <w:sz w:val="30"/>
          <w:szCs w:val="30"/>
          <w:cs/>
          <w:lang w:eastAsia="ko-KR"/>
        </w:rPr>
        <w:t>ประกาศนี้มีผลบังคับตั้งแต่วันที่</w:t>
      </w:r>
      <w:r w:rsidR="00153E4E">
        <w:rPr>
          <w:rFonts w:ascii="DilleniaUPC" w:eastAsia="Batang" w:hAnsi="DilleniaUPC" w:cs="DilleniaUPC" w:hint="cs"/>
          <w:sz w:val="30"/>
          <w:szCs w:val="30"/>
          <w:cs/>
          <w:lang w:eastAsia="ko-KR"/>
        </w:rPr>
        <w:t xml:space="preserve"> 15 กรกฎาคม 2558</w:t>
      </w:r>
      <w:r w:rsidRPr="00562895">
        <w:rPr>
          <w:rFonts w:ascii="DilleniaUPC" w:eastAsia="Batang" w:hAnsi="DilleniaUPC" w:cs="DilleniaUPC"/>
          <w:sz w:val="30"/>
          <w:szCs w:val="30"/>
          <w:cs/>
          <w:lang w:eastAsia="ko-KR"/>
        </w:rPr>
        <w:t xml:space="preserve"> เป็นต้นไป</w:t>
      </w:r>
    </w:p>
    <w:p w:rsidR="00190DA8" w:rsidRPr="001229D2" w:rsidRDefault="00190DA8" w:rsidP="00FC03B1">
      <w:pPr>
        <w:ind w:right="-334" w:firstLine="720"/>
        <w:jc w:val="thaiDistribute"/>
        <w:rPr>
          <w:rFonts w:ascii="DilleniaUPC" w:hAnsi="DilleniaUPC" w:cs="DilleniaUPC" w:hint="cs"/>
          <w:sz w:val="26"/>
          <w:szCs w:val="26"/>
        </w:rPr>
      </w:pPr>
    </w:p>
    <w:p w:rsidR="002A675D" w:rsidRPr="00661DDE" w:rsidRDefault="002A675D" w:rsidP="00661DDE">
      <w:pPr>
        <w:tabs>
          <w:tab w:val="center" w:pos="5760"/>
        </w:tabs>
        <w:ind w:firstLine="720"/>
        <w:rPr>
          <w:rFonts w:ascii="Cordia New" w:hAnsi="Cordia New" w:cs="DilleniaUPC" w:hint="cs"/>
          <w:sz w:val="30"/>
          <w:szCs w:val="30"/>
          <w:cs/>
        </w:rPr>
      </w:pPr>
      <w:r w:rsidRPr="00661DDE">
        <w:rPr>
          <w:rFonts w:ascii="Cordia New" w:hAnsi="Cordia New" w:cs="DilleniaUPC"/>
          <w:sz w:val="30"/>
          <w:szCs w:val="30"/>
        </w:rPr>
        <w:tab/>
      </w:r>
      <w:r w:rsidR="00711BF9">
        <w:rPr>
          <w:rFonts w:ascii="Cordia New" w:hAnsi="Cordia New" w:cs="DilleniaUPC" w:hint="cs"/>
          <w:sz w:val="30"/>
          <w:szCs w:val="30"/>
          <w:cs/>
        </w:rPr>
        <w:t xml:space="preserve">ประกาศ ณ วันที่ </w:t>
      </w:r>
      <w:r w:rsidR="00153E4E">
        <w:rPr>
          <w:rFonts w:ascii="Cordia New" w:hAnsi="Cordia New" w:cs="DilleniaUPC" w:hint="cs"/>
          <w:sz w:val="30"/>
          <w:szCs w:val="30"/>
          <w:cs/>
        </w:rPr>
        <w:t>14 กรกฎาคม 2558</w:t>
      </w:r>
    </w:p>
    <w:p w:rsidR="002A675D" w:rsidRPr="00661DDE" w:rsidRDefault="002A675D" w:rsidP="002A675D">
      <w:pPr>
        <w:ind w:firstLine="720"/>
        <w:rPr>
          <w:rFonts w:ascii="Cordia New" w:hAnsi="Cordia New" w:cs="DilleniaUPC"/>
          <w:sz w:val="30"/>
          <w:szCs w:val="30"/>
        </w:rPr>
      </w:pPr>
    </w:p>
    <w:p w:rsidR="002A675D" w:rsidRDefault="002A675D" w:rsidP="002A675D">
      <w:pPr>
        <w:ind w:firstLine="720"/>
        <w:rPr>
          <w:rFonts w:ascii="Cordia New" w:hAnsi="Cordia New" w:cs="DilleniaUPC" w:hint="cs"/>
          <w:sz w:val="30"/>
          <w:szCs w:val="30"/>
        </w:rPr>
      </w:pPr>
    </w:p>
    <w:p w:rsidR="00861C0E" w:rsidRPr="00661DDE" w:rsidRDefault="00861C0E" w:rsidP="002A675D">
      <w:pPr>
        <w:ind w:firstLine="720"/>
        <w:rPr>
          <w:rFonts w:ascii="Cordia New" w:hAnsi="Cordia New" w:cs="DilleniaUPC"/>
          <w:sz w:val="30"/>
          <w:szCs w:val="30"/>
        </w:rPr>
      </w:pPr>
    </w:p>
    <w:p w:rsidR="002A675D" w:rsidRPr="00661DDE" w:rsidRDefault="002A675D" w:rsidP="00661DDE">
      <w:pPr>
        <w:tabs>
          <w:tab w:val="center" w:pos="5760"/>
        </w:tabs>
        <w:ind w:firstLine="720"/>
        <w:rPr>
          <w:rFonts w:ascii="Cordia New" w:hAnsi="Cordia New" w:cs="DilleniaUPC"/>
          <w:sz w:val="30"/>
          <w:szCs w:val="30"/>
        </w:rPr>
      </w:pPr>
      <w:r w:rsidRPr="00661DDE">
        <w:rPr>
          <w:rFonts w:ascii="Cordia New" w:hAnsi="Cordia New" w:cs="DilleniaUPC"/>
          <w:sz w:val="30"/>
          <w:szCs w:val="30"/>
          <w:cs/>
        </w:rPr>
        <w:tab/>
        <w:t>(</w:t>
      </w:r>
      <w:r w:rsidR="002159DC">
        <w:rPr>
          <w:rFonts w:ascii="Cordia New" w:hAnsi="Cordia New" w:cs="DilleniaUPC" w:hint="cs"/>
          <w:sz w:val="30"/>
          <w:szCs w:val="30"/>
          <w:cs/>
        </w:rPr>
        <w:t>นา</w:t>
      </w:r>
      <w:r w:rsidR="00711BF9">
        <w:rPr>
          <w:rFonts w:ascii="Cordia New" w:hAnsi="Cordia New" w:cs="DilleniaUPC" w:hint="cs"/>
          <w:sz w:val="30"/>
          <w:szCs w:val="30"/>
          <w:cs/>
        </w:rPr>
        <w:t>ง</w:t>
      </w:r>
      <w:proofErr w:type="spellStart"/>
      <w:r w:rsidR="00711BF9">
        <w:rPr>
          <w:rFonts w:ascii="Cordia New" w:hAnsi="Cordia New" w:cs="DilleniaUPC" w:hint="cs"/>
          <w:sz w:val="30"/>
          <w:szCs w:val="30"/>
          <w:cs/>
        </w:rPr>
        <w:t>ภัทธี</w:t>
      </w:r>
      <w:proofErr w:type="spellEnd"/>
      <w:r w:rsidR="00711BF9">
        <w:rPr>
          <w:rFonts w:ascii="Cordia New" w:hAnsi="Cordia New" w:cs="DilleniaUPC" w:hint="cs"/>
          <w:sz w:val="30"/>
          <w:szCs w:val="30"/>
          <w:cs/>
        </w:rPr>
        <w:t>รา  ดิลก</w:t>
      </w:r>
      <w:proofErr w:type="spellStart"/>
      <w:r w:rsidR="00711BF9">
        <w:rPr>
          <w:rFonts w:ascii="Cordia New" w:hAnsi="Cordia New" w:cs="DilleniaUPC" w:hint="cs"/>
          <w:sz w:val="30"/>
          <w:szCs w:val="30"/>
          <w:cs/>
        </w:rPr>
        <w:t>รุ่งธี</w:t>
      </w:r>
      <w:proofErr w:type="spellEnd"/>
      <w:r w:rsidR="00711BF9">
        <w:rPr>
          <w:rFonts w:ascii="Cordia New" w:hAnsi="Cordia New" w:cs="DilleniaUPC" w:hint="cs"/>
          <w:sz w:val="30"/>
          <w:szCs w:val="30"/>
          <w:cs/>
        </w:rPr>
        <w:t>ระภพ</w:t>
      </w:r>
      <w:r w:rsidRPr="00661DDE">
        <w:rPr>
          <w:rFonts w:ascii="Cordia New" w:hAnsi="Cordia New" w:cs="DilleniaUPC"/>
          <w:sz w:val="30"/>
          <w:szCs w:val="30"/>
          <w:cs/>
        </w:rPr>
        <w:t>)</w:t>
      </w:r>
    </w:p>
    <w:p w:rsidR="004B2FA8" w:rsidRDefault="002A675D" w:rsidP="009A76F3">
      <w:pPr>
        <w:tabs>
          <w:tab w:val="center" w:pos="5760"/>
        </w:tabs>
        <w:ind w:firstLine="720"/>
        <w:rPr>
          <w:rFonts w:ascii="Cordia New" w:hAnsi="Cordia New" w:cs="DilleniaUPC"/>
          <w:sz w:val="30"/>
          <w:szCs w:val="30"/>
          <w:cs/>
        </w:rPr>
      </w:pPr>
      <w:r w:rsidRPr="00661DDE">
        <w:rPr>
          <w:rFonts w:ascii="Cordia New" w:hAnsi="Cordia New" w:cs="DilleniaUPC"/>
          <w:sz w:val="30"/>
          <w:szCs w:val="30"/>
          <w:cs/>
        </w:rPr>
        <w:tab/>
      </w:r>
      <w:r w:rsidR="00711BF9">
        <w:rPr>
          <w:rFonts w:ascii="Cordia New" w:hAnsi="Cordia New" w:cs="DilleniaUPC" w:hint="cs"/>
          <w:sz w:val="30"/>
          <w:szCs w:val="30"/>
          <w:cs/>
        </w:rPr>
        <w:t>นายกสมาคม</w:t>
      </w:r>
    </w:p>
    <w:p w:rsidR="004B2FA8" w:rsidRDefault="004B2FA8" w:rsidP="00C02651">
      <w:pPr>
        <w:tabs>
          <w:tab w:val="left" w:pos="1560"/>
        </w:tabs>
        <w:ind w:right="-334"/>
        <w:jc w:val="thaiDistribute"/>
        <w:rPr>
          <w:rFonts w:ascii="DilleniaUPC" w:hAnsi="DilleniaUPC" w:cs="DilleniaUPC" w:hint="cs"/>
          <w:sz w:val="30"/>
          <w:szCs w:val="30"/>
        </w:rPr>
      </w:pPr>
    </w:p>
    <w:p w:rsidR="002A675D" w:rsidRPr="00661DDE" w:rsidRDefault="002A675D" w:rsidP="009A76F3">
      <w:pPr>
        <w:tabs>
          <w:tab w:val="center" w:pos="5760"/>
        </w:tabs>
        <w:ind w:firstLine="720"/>
        <w:rPr>
          <w:rFonts w:ascii="Cordia New" w:hAnsi="Cordia New" w:cs="DilleniaUPC" w:hint="cs"/>
          <w:sz w:val="30"/>
          <w:szCs w:val="30"/>
          <w:cs/>
        </w:rPr>
      </w:pPr>
    </w:p>
    <w:sectPr w:rsidR="002A675D" w:rsidRPr="00661DDE" w:rsidSect="00B24C74">
      <w:headerReference w:type="default" r:id="rId9"/>
      <w:footerReference w:type="default" r:id="rId10"/>
      <w:pgSz w:w="11906" w:h="16838" w:code="9"/>
      <w:pgMar w:top="900" w:right="1196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67B" w:rsidRDefault="0039367B" w:rsidP="00EC1943">
      <w:r>
        <w:separator/>
      </w:r>
    </w:p>
  </w:endnote>
  <w:endnote w:type="continuationSeparator" w:id="0">
    <w:p w:rsidR="0039367B" w:rsidRDefault="0039367B" w:rsidP="00EC1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74F" w:rsidRPr="00B24C74" w:rsidRDefault="00B2774F" w:rsidP="008B5A69">
    <w:pPr>
      <w:pStyle w:val="Footer"/>
      <w:ind w:right="-449"/>
      <w:jc w:val="right"/>
      <w:rPr>
        <w:rFonts w:ascii="DilleniaUPC" w:hAnsi="DilleniaUPC" w:cs="DilleniaUPC"/>
        <w:sz w:val="28"/>
      </w:rPr>
    </w:pPr>
    <w:r>
      <w:rPr>
        <w:rFonts w:hint="cs"/>
        <w:cs/>
      </w:rPr>
      <w:tab/>
    </w:r>
    <w:r w:rsidR="008B5A69" w:rsidRPr="008B5A69">
      <w:rPr>
        <w:rFonts w:hint="cs"/>
        <w:cs/>
      </w:rPr>
      <w:t xml:space="preserve">     </w:t>
    </w:r>
    <w:r w:rsidR="008B5A69" w:rsidRPr="008B5A69">
      <w:rPr>
        <w:rFonts w:ascii="DilleniaUPC" w:hAnsi="DilleniaUPC" w:cs="DilleniaUPC" w:hint="cs"/>
        <w:cs/>
      </w:rPr>
      <w:t>การจ่าย</w:t>
    </w:r>
    <w:r w:rsidR="008B5A69" w:rsidRPr="00B24C74">
      <w:rPr>
        <w:rFonts w:ascii="DilleniaUPC" w:hAnsi="DilleniaUPC" w:cs="DilleniaUPC"/>
        <w:cs/>
      </w:rPr>
      <w:t>ผลตอบแทนให้แก่ผู้แนะนำการลงทุน</w:t>
    </w:r>
    <w:r w:rsidR="00781A94" w:rsidRPr="00B24C74">
      <w:rPr>
        <w:rFonts w:ascii="DilleniaUPC" w:hAnsi="DilleniaUPC" w:cs="DilleniaUPC"/>
        <w:cs/>
      </w:rPr>
      <w:t xml:space="preserve"> ผู้จัดการสาขา</w:t>
    </w:r>
    <w:r w:rsidR="008B5A69" w:rsidRPr="00B24C74">
      <w:rPr>
        <w:rFonts w:ascii="DilleniaUPC" w:hAnsi="DilleniaUPC" w:cs="DilleniaUPC"/>
        <w:cs/>
      </w:rPr>
      <w:t xml:space="preserve"> </w:t>
    </w:r>
    <w:r w:rsidR="00781A94" w:rsidRPr="00B24C74">
      <w:rPr>
        <w:rFonts w:ascii="DilleniaUPC" w:hAnsi="DilleniaUPC" w:cs="DilleniaUPC"/>
        <w:cs/>
      </w:rPr>
      <w:t>และ</w:t>
    </w:r>
    <w:r w:rsidR="008B5A69" w:rsidRPr="00B24C74">
      <w:rPr>
        <w:rFonts w:ascii="DilleniaUPC" w:hAnsi="DilleniaUPC" w:cs="DilleniaUPC"/>
        <w:cs/>
      </w:rPr>
      <w:t>หัวหน้าทีม</w:t>
    </w:r>
    <w:r w:rsidR="008B5A69" w:rsidRPr="00B24C74">
      <w:rPr>
        <w:rFonts w:ascii="DilleniaUPC" w:hAnsi="DilleniaUPC" w:cs="DilleniaUPC"/>
        <w:sz w:val="28"/>
        <w:cs/>
      </w:rPr>
      <w:t>การตลาด</w:t>
    </w:r>
    <w:r w:rsidR="00B24C74" w:rsidRPr="00B24C74">
      <w:rPr>
        <w:rFonts w:ascii="DilleniaUPC" w:hAnsi="DilleniaUPC" w:cs="DilleniaUPC"/>
        <w:sz w:val="28"/>
        <w:cs/>
      </w:rPr>
      <w:t xml:space="preserve"> หน้า </w:t>
    </w:r>
    <w:r w:rsidR="00B24C74" w:rsidRPr="00B24C74">
      <w:rPr>
        <w:rFonts w:ascii="DilleniaUPC" w:hAnsi="DilleniaUPC" w:cs="DilleniaUPC"/>
        <w:b/>
        <w:bCs/>
        <w:sz w:val="28"/>
      </w:rPr>
      <w:fldChar w:fldCharType="begin"/>
    </w:r>
    <w:r w:rsidR="00B24C74" w:rsidRPr="00B24C74">
      <w:rPr>
        <w:rFonts w:ascii="DilleniaUPC" w:hAnsi="DilleniaUPC" w:cs="DilleniaUPC"/>
        <w:b/>
        <w:bCs/>
        <w:sz w:val="28"/>
      </w:rPr>
      <w:instrText xml:space="preserve"> PAGE  \* Arabic  \* MERGEFORMAT </w:instrText>
    </w:r>
    <w:r w:rsidR="00B24C74" w:rsidRPr="00B24C74">
      <w:rPr>
        <w:rFonts w:ascii="DilleniaUPC" w:hAnsi="DilleniaUPC" w:cs="DilleniaUPC"/>
        <w:b/>
        <w:bCs/>
        <w:sz w:val="28"/>
      </w:rPr>
      <w:fldChar w:fldCharType="separate"/>
    </w:r>
    <w:r w:rsidR="00D80ED3">
      <w:rPr>
        <w:rFonts w:ascii="DilleniaUPC" w:hAnsi="DilleniaUPC" w:cs="DilleniaUPC"/>
        <w:b/>
        <w:bCs/>
        <w:noProof/>
        <w:sz w:val="28"/>
      </w:rPr>
      <w:t>1</w:t>
    </w:r>
    <w:r w:rsidR="00B24C74" w:rsidRPr="00B24C74">
      <w:rPr>
        <w:rFonts w:ascii="DilleniaUPC" w:hAnsi="DilleniaUPC" w:cs="DilleniaUPC"/>
        <w:b/>
        <w:bCs/>
        <w:sz w:val="28"/>
        <w:cs/>
      </w:rPr>
      <w:fldChar w:fldCharType="end"/>
    </w:r>
    <w:r w:rsidR="00B24C74" w:rsidRPr="00B24C74">
      <w:rPr>
        <w:rFonts w:ascii="DilleniaUPC" w:hAnsi="DilleniaUPC" w:cs="DilleniaUPC"/>
        <w:sz w:val="28"/>
      </w:rPr>
      <w:t xml:space="preserve"> / </w:t>
    </w:r>
    <w:r w:rsidR="00B24C74" w:rsidRPr="00B24C74">
      <w:rPr>
        <w:rFonts w:ascii="DilleniaUPC" w:hAnsi="DilleniaUPC" w:cs="DilleniaUPC"/>
        <w:b/>
        <w:bCs/>
        <w:sz w:val="28"/>
      </w:rPr>
      <w:fldChar w:fldCharType="begin"/>
    </w:r>
    <w:r w:rsidR="00B24C74" w:rsidRPr="00B24C74">
      <w:rPr>
        <w:rFonts w:ascii="DilleniaUPC" w:hAnsi="DilleniaUPC" w:cs="DilleniaUPC"/>
        <w:b/>
        <w:bCs/>
        <w:sz w:val="28"/>
      </w:rPr>
      <w:instrText xml:space="preserve"> NUMPAGES  \* Arabic  \* MERGEFORMAT </w:instrText>
    </w:r>
    <w:r w:rsidR="00B24C74" w:rsidRPr="00B24C74">
      <w:rPr>
        <w:rFonts w:ascii="DilleniaUPC" w:hAnsi="DilleniaUPC" w:cs="DilleniaUPC"/>
        <w:b/>
        <w:bCs/>
        <w:sz w:val="28"/>
      </w:rPr>
      <w:fldChar w:fldCharType="separate"/>
    </w:r>
    <w:r w:rsidR="00D80ED3">
      <w:rPr>
        <w:rFonts w:ascii="DilleniaUPC" w:hAnsi="DilleniaUPC" w:cs="DilleniaUPC"/>
        <w:b/>
        <w:bCs/>
        <w:noProof/>
        <w:sz w:val="28"/>
      </w:rPr>
      <w:t>8</w:t>
    </w:r>
    <w:r w:rsidR="00B24C74" w:rsidRPr="00B24C74">
      <w:rPr>
        <w:rFonts w:ascii="DilleniaUPC" w:hAnsi="DilleniaUPC" w:cs="DilleniaUPC"/>
        <w:b/>
        <w:bCs/>
        <w:sz w:val="28"/>
        <w: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67B" w:rsidRDefault="0039367B" w:rsidP="00EC1943">
      <w:r>
        <w:separator/>
      </w:r>
    </w:p>
  </w:footnote>
  <w:footnote w:type="continuationSeparator" w:id="0">
    <w:p w:rsidR="0039367B" w:rsidRDefault="0039367B" w:rsidP="00EC1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943" w:rsidRDefault="00EC1943" w:rsidP="00EC194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EA3"/>
    <w:multiLevelType w:val="hybridMultilevel"/>
    <w:tmpl w:val="FBDE18C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46F555B"/>
    <w:multiLevelType w:val="hybridMultilevel"/>
    <w:tmpl w:val="92321AC6"/>
    <w:lvl w:ilvl="0" w:tplc="05A4AF8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922F5"/>
    <w:multiLevelType w:val="hybridMultilevel"/>
    <w:tmpl w:val="3BC66C32"/>
    <w:lvl w:ilvl="0" w:tplc="E15893B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B01074"/>
    <w:multiLevelType w:val="multilevel"/>
    <w:tmpl w:val="E4040E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1440"/>
      </w:pPr>
      <w:rPr>
        <w:rFonts w:hint="default"/>
      </w:rPr>
    </w:lvl>
  </w:abstractNum>
  <w:abstractNum w:abstractNumId="4">
    <w:nsid w:val="0C415A8C"/>
    <w:multiLevelType w:val="hybridMultilevel"/>
    <w:tmpl w:val="95822CB4"/>
    <w:lvl w:ilvl="0" w:tplc="4D122F1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F33779"/>
    <w:multiLevelType w:val="hybridMultilevel"/>
    <w:tmpl w:val="CBD66A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09B4771"/>
    <w:multiLevelType w:val="hybridMultilevel"/>
    <w:tmpl w:val="40F8E998"/>
    <w:lvl w:ilvl="0" w:tplc="F5905C5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1" w:tplc="04090011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21617CC"/>
    <w:multiLevelType w:val="hybridMultilevel"/>
    <w:tmpl w:val="39C83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2855DA"/>
    <w:multiLevelType w:val="hybridMultilevel"/>
    <w:tmpl w:val="7D84B00E"/>
    <w:lvl w:ilvl="0" w:tplc="037E5026">
      <w:start w:val="1"/>
      <w:numFmt w:val="decimal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9">
    <w:nsid w:val="154F1CA7"/>
    <w:multiLevelType w:val="hybridMultilevel"/>
    <w:tmpl w:val="B2A4EF64"/>
    <w:lvl w:ilvl="0" w:tplc="95460318">
      <w:start w:val="1"/>
      <w:numFmt w:val="decimal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0">
    <w:nsid w:val="17111BEF"/>
    <w:multiLevelType w:val="hybridMultilevel"/>
    <w:tmpl w:val="8AC2AC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B0A1259"/>
    <w:multiLevelType w:val="hybridMultilevel"/>
    <w:tmpl w:val="7270CB28"/>
    <w:lvl w:ilvl="0" w:tplc="78D62A8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D7C5BFA"/>
    <w:multiLevelType w:val="hybridMultilevel"/>
    <w:tmpl w:val="FC0021B6"/>
    <w:lvl w:ilvl="0" w:tplc="7C12425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E346A3C"/>
    <w:multiLevelType w:val="hybridMultilevel"/>
    <w:tmpl w:val="CBA64A0E"/>
    <w:lvl w:ilvl="0" w:tplc="68B0C9AE">
      <w:start w:val="1"/>
      <w:numFmt w:val="decimal"/>
      <w:lvlText w:val="(%1)"/>
      <w:lvlJc w:val="left"/>
      <w:pPr>
        <w:ind w:left="108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E8D3BBD"/>
    <w:multiLevelType w:val="hybridMultilevel"/>
    <w:tmpl w:val="3990DB06"/>
    <w:lvl w:ilvl="0" w:tplc="5E8CBB4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FEB28C8"/>
    <w:multiLevelType w:val="hybridMultilevel"/>
    <w:tmpl w:val="46021466"/>
    <w:lvl w:ilvl="0" w:tplc="3AA89D5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2670925"/>
    <w:multiLevelType w:val="hybridMultilevel"/>
    <w:tmpl w:val="70525E78"/>
    <w:lvl w:ilvl="0" w:tplc="7C12425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6F707BB"/>
    <w:multiLevelType w:val="hybridMultilevel"/>
    <w:tmpl w:val="75DA8C68"/>
    <w:lvl w:ilvl="0" w:tplc="68B0C9AE">
      <w:start w:val="1"/>
      <w:numFmt w:val="decimal"/>
      <w:lvlText w:val="(%1)"/>
      <w:lvlJc w:val="left"/>
      <w:pPr>
        <w:ind w:left="144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91F57A9"/>
    <w:multiLevelType w:val="hybridMultilevel"/>
    <w:tmpl w:val="A7C80E44"/>
    <w:lvl w:ilvl="0" w:tplc="4CB8BBA4">
      <w:start w:val="2"/>
      <w:numFmt w:val="bullet"/>
      <w:lvlText w:val="-"/>
      <w:lvlJc w:val="left"/>
      <w:pPr>
        <w:ind w:left="1637" w:hanging="360"/>
      </w:pPr>
      <w:rPr>
        <w:rFonts w:ascii="Browallia New" w:eastAsia="Times New Roman" w:hAnsi="Browallia New" w:cs="Browallia New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9">
    <w:nsid w:val="2DA1297C"/>
    <w:multiLevelType w:val="hybridMultilevel"/>
    <w:tmpl w:val="ADD8BD9A"/>
    <w:lvl w:ilvl="0" w:tplc="58366BE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1460E0C"/>
    <w:multiLevelType w:val="hybridMultilevel"/>
    <w:tmpl w:val="476A2B5A"/>
    <w:lvl w:ilvl="0" w:tplc="037E5026">
      <w:start w:val="1"/>
      <w:numFmt w:val="decimal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1">
    <w:nsid w:val="32EC3C89"/>
    <w:multiLevelType w:val="hybridMultilevel"/>
    <w:tmpl w:val="F842A380"/>
    <w:lvl w:ilvl="0" w:tplc="2BAE0522">
      <w:start w:val="1"/>
      <w:numFmt w:val="thaiLetters"/>
      <w:lvlText w:val="(%1)"/>
      <w:lvlJc w:val="left"/>
      <w:pPr>
        <w:tabs>
          <w:tab w:val="num" w:pos="1800"/>
        </w:tabs>
        <w:ind w:left="1800" w:hanging="360"/>
      </w:pPr>
    </w:lvl>
    <w:lvl w:ilvl="1" w:tplc="04090011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33946515"/>
    <w:multiLevelType w:val="hybridMultilevel"/>
    <w:tmpl w:val="5FD63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2B23CB"/>
    <w:multiLevelType w:val="hybridMultilevel"/>
    <w:tmpl w:val="C5C237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4C65E46"/>
    <w:multiLevelType w:val="hybridMultilevel"/>
    <w:tmpl w:val="B5EA61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5000D90"/>
    <w:multiLevelType w:val="hybridMultilevel"/>
    <w:tmpl w:val="EB1C295E"/>
    <w:lvl w:ilvl="0" w:tplc="D9B0E8A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D04350"/>
    <w:multiLevelType w:val="hybridMultilevel"/>
    <w:tmpl w:val="490E293E"/>
    <w:lvl w:ilvl="0" w:tplc="A000B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A4AF84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BF4894E">
      <w:start w:val="1"/>
      <w:numFmt w:val="thaiLetters"/>
      <w:lvlText w:val="(%3)"/>
      <w:lvlJc w:val="left"/>
      <w:pPr>
        <w:tabs>
          <w:tab w:val="num" w:pos="3060"/>
        </w:tabs>
        <w:ind w:left="3060" w:hanging="10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9290FD6"/>
    <w:multiLevelType w:val="hybridMultilevel"/>
    <w:tmpl w:val="3B80FC8E"/>
    <w:lvl w:ilvl="0" w:tplc="7FAED8F0">
      <w:start w:val="1"/>
      <w:numFmt w:val="decimal"/>
      <w:lvlText w:val="(%1)"/>
      <w:lvlJc w:val="left"/>
      <w:pPr>
        <w:ind w:left="1842" w:hanging="360"/>
      </w:pPr>
      <w:rPr>
        <w:rFonts w:ascii="DilleniaUPC" w:eastAsia="Times New Roman" w:hAnsi="DilleniaUPC" w:cs="DilleniaUPC"/>
      </w:rPr>
    </w:lvl>
    <w:lvl w:ilvl="1" w:tplc="04090003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28">
    <w:nsid w:val="3B6E1E0E"/>
    <w:multiLevelType w:val="hybridMultilevel"/>
    <w:tmpl w:val="53846AC6"/>
    <w:lvl w:ilvl="0" w:tplc="4CB8BBA4">
      <w:start w:val="2"/>
      <w:numFmt w:val="bullet"/>
      <w:lvlText w:val="-"/>
      <w:lvlJc w:val="left"/>
      <w:pPr>
        <w:ind w:left="2224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4" w:hanging="360"/>
      </w:pPr>
      <w:rPr>
        <w:rFonts w:ascii="Wingdings" w:hAnsi="Wingdings" w:hint="default"/>
      </w:rPr>
    </w:lvl>
  </w:abstractNum>
  <w:abstractNum w:abstractNumId="29">
    <w:nsid w:val="3CB473EE"/>
    <w:multiLevelType w:val="hybridMultilevel"/>
    <w:tmpl w:val="D0E46BD8"/>
    <w:lvl w:ilvl="0" w:tplc="F93874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3CBF3099"/>
    <w:multiLevelType w:val="hybridMultilevel"/>
    <w:tmpl w:val="582E44C4"/>
    <w:lvl w:ilvl="0" w:tplc="EA429082">
      <w:start w:val="1"/>
      <w:numFmt w:val="thaiLetters"/>
      <w:lvlText w:val="(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1">
    <w:nsid w:val="3CC22232"/>
    <w:multiLevelType w:val="hybridMultilevel"/>
    <w:tmpl w:val="254C3108"/>
    <w:lvl w:ilvl="0" w:tplc="DF566F96">
      <w:start w:val="2"/>
      <w:numFmt w:val="bullet"/>
      <w:lvlText w:val="-"/>
      <w:lvlJc w:val="left"/>
      <w:pPr>
        <w:ind w:left="1800" w:hanging="360"/>
      </w:pPr>
      <w:rPr>
        <w:rFonts w:ascii="Browallia New" w:eastAsia="Times New Roman" w:hAnsi="Browallia New" w:cs="Browallia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3E993D52"/>
    <w:multiLevelType w:val="hybridMultilevel"/>
    <w:tmpl w:val="F842A380"/>
    <w:lvl w:ilvl="0" w:tplc="2BAE0522">
      <w:start w:val="1"/>
      <w:numFmt w:val="thaiLetters"/>
      <w:lvlText w:val="(%1)"/>
      <w:lvlJc w:val="left"/>
      <w:pPr>
        <w:tabs>
          <w:tab w:val="num" w:pos="1800"/>
        </w:tabs>
        <w:ind w:left="1800" w:hanging="360"/>
      </w:pPr>
    </w:lvl>
    <w:lvl w:ilvl="1" w:tplc="04090011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>
    <w:nsid w:val="437B1274"/>
    <w:multiLevelType w:val="hybridMultilevel"/>
    <w:tmpl w:val="57921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7107F0E"/>
    <w:multiLevelType w:val="hybridMultilevel"/>
    <w:tmpl w:val="1010A034"/>
    <w:lvl w:ilvl="0" w:tplc="037E502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47A966CA"/>
    <w:multiLevelType w:val="hybridMultilevel"/>
    <w:tmpl w:val="2B3CF8F6"/>
    <w:lvl w:ilvl="0" w:tplc="4CB8BBA4">
      <w:start w:val="2"/>
      <w:numFmt w:val="bullet"/>
      <w:lvlText w:val="-"/>
      <w:lvlJc w:val="left"/>
      <w:pPr>
        <w:ind w:left="1924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4" w:hanging="360"/>
      </w:pPr>
      <w:rPr>
        <w:rFonts w:ascii="Wingdings" w:hAnsi="Wingdings" w:hint="default"/>
      </w:rPr>
    </w:lvl>
  </w:abstractNum>
  <w:abstractNum w:abstractNumId="36">
    <w:nsid w:val="4B4F4970"/>
    <w:multiLevelType w:val="hybridMultilevel"/>
    <w:tmpl w:val="14569288"/>
    <w:lvl w:ilvl="0" w:tplc="040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4F2F1186"/>
    <w:multiLevelType w:val="hybridMultilevel"/>
    <w:tmpl w:val="0A98A852"/>
    <w:lvl w:ilvl="0" w:tplc="0BA0620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5B2743"/>
    <w:multiLevelType w:val="hybridMultilevel"/>
    <w:tmpl w:val="FE98CBD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510A2547"/>
    <w:multiLevelType w:val="hybridMultilevel"/>
    <w:tmpl w:val="ECD65052"/>
    <w:lvl w:ilvl="0" w:tplc="BCCC6A7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1B6687E"/>
    <w:multiLevelType w:val="hybridMultilevel"/>
    <w:tmpl w:val="476A2B5A"/>
    <w:lvl w:ilvl="0" w:tplc="037E5026">
      <w:start w:val="1"/>
      <w:numFmt w:val="decimal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1">
    <w:nsid w:val="52A01342"/>
    <w:multiLevelType w:val="hybridMultilevel"/>
    <w:tmpl w:val="E4CCEA6C"/>
    <w:lvl w:ilvl="0" w:tplc="5F7A649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5863240C"/>
    <w:multiLevelType w:val="hybridMultilevel"/>
    <w:tmpl w:val="322086BC"/>
    <w:lvl w:ilvl="0" w:tplc="EAA66FF2">
      <w:start w:val="1"/>
      <w:numFmt w:val="decimal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E4E315D"/>
    <w:multiLevelType w:val="hybridMultilevel"/>
    <w:tmpl w:val="9BDE1242"/>
    <w:lvl w:ilvl="0" w:tplc="D1BEFF4C">
      <w:start w:val="1"/>
      <w:numFmt w:val="decimal"/>
      <w:lvlText w:val="(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5FD07DB6"/>
    <w:multiLevelType w:val="hybridMultilevel"/>
    <w:tmpl w:val="0116142C"/>
    <w:lvl w:ilvl="0" w:tplc="68B0C9AE">
      <w:start w:val="1"/>
      <w:numFmt w:val="decimal"/>
      <w:lvlText w:val="(%1)"/>
      <w:lvlJc w:val="left"/>
      <w:pPr>
        <w:ind w:left="144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5FD23EDA"/>
    <w:multiLevelType w:val="hybridMultilevel"/>
    <w:tmpl w:val="3BC66C32"/>
    <w:lvl w:ilvl="0" w:tplc="E15893B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7DF1A12"/>
    <w:multiLevelType w:val="hybridMultilevel"/>
    <w:tmpl w:val="CAACDE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67FA21AC"/>
    <w:multiLevelType w:val="hybridMultilevel"/>
    <w:tmpl w:val="6A5E2ABA"/>
    <w:lvl w:ilvl="0" w:tplc="A000B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3285D4">
      <w:start w:val="1"/>
      <w:numFmt w:val="thaiLetters"/>
      <w:lvlText w:val="(%2)"/>
      <w:lvlJc w:val="left"/>
      <w:pPr>
        <w:tabs>
          <w:tab w:val="num" w:pos="1440"/>
        </w:tabs>
        <w:ind w:left="1440" w:hanging="360"/>
      </w:pPr>
      <w:rPr>
        <w:rFonts w:ascii="Browallia New" w:eastAsia="Times New Roman" w:hAnsi="Browallia New" w:cs="Browallia New"/>
      </w:rPr>
    </w:lvl>
    <w:lvl w:ilvl="2" w:tplc="9BF4894E">
      <w:start w:val="1"/>
      <w:numFmt w:val="thaiLetters"/>
      <w:lvlText w:val="(%3)"/>
      <w:lvlJc w:val="left"/>
      <w:pPr>
        <w:tabs>
          <w:tab w:val="num" w:pos="3060"/>
        </w:tabs>
        <w:ind w:left="3060" w:hanging="10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9BB00C9"/>
    <w:multiLevelType w:val="hybridMultilevel"/>
    <w:tmpl w:val="DF520A18"/>
    <w:lvl w:ilvl="0" w:tplc="00DE7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A341362"/>
    <w:multiLevelType w:val="hybridMultilevel"/>
    <w:tmpl w:val="22F67942"/>
    <w:lvl w:ilvl="0" w:tplc="5DD05A3C">
      <w:start w:val="1"/>
      <w:numFmt w:val="decimal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0">
    <w:nsid w:val="739C0882"/>
    <w:multiLevelType w:val="hybridMultilevel"/>
    <w:tmpl w:val="7B32B1EC"/>
    <w:lvl w:ilvl="0" w:tplc="12A22F4C">
      <w:start w:val="2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8B0C9AE">
      <w:start w:val="1"/>
      <w:numFmt w:val="decimal"/>
      <w:lvlText w:val="(%4)"/>
      <w:lvlJc w:val="left"/>
      <w:pPr>
        <w:ind w:left="2880" w:hanging="360"/>
      </w:pPr>
      <w:rPr>
        <w:rFonts w:hint="default"/>
        <w:lang w:bidi="th-TH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54C4358"/>
    <w:multiLevelType w:val="hybridMultilevel"/>
    <w:tmpl w:val="AEA45AFA"/>
    <w:lvl w:ilvl="0" w:tplc="E15893B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7D161839"/>
    <w:multiLevelType w:val="hybridMultilevel"/>
    <w:tmpl w:val="E5C8B3CC"/>
    <w:lvl w:ilvl="0" w:tplc="05A4AF8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3">
    <w:nsid w:val="7D6D1B19"/>
    <w:multiLevelType w:val="hybridMultilevel"/>
    <w:tmpl w:val="7EFE36FC"/>
    <w:lvl w:ilvl="0" w:tplc="05A4AF8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4">
    <w:nsid w:val="7F9973D2"/>
    <w:multiLevelType w:val="hybridMultilevel"/>
    <w:tmpl w:val="3BC66C32"/>
    <w:lvl w:ilvl="0" w:tplc="E15893B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48"/>
  </w:num>
  <w:num w:numId="3">
    <w:abstractNumId w:val="23"/>
  </w:num>
  <w:num w:numId="4">
    <w:abstractNumId w:val="10"/>
  </w:num>
  <w:num w:numId="5">
    <w:abstractNumId w:val="24"/>
  </w:num>
  <w:num w:numId="6">
    <w:abstractNumId w:val="5"/>
  </w:num>
  <w:num w:numId="7">
    <w:abstractNumId w:val="46"/>
  </w:num>
  <w:num w:numId="8">
    <w:abstractNumId w:val="0"/>
  </w:num>
  <w:num w:numId="9">
    <w:abstractNumId w:val="36"/>
  </w:num>
  <w:num w:numId="10">
    <w:abstractNumId w:val="38"/>
  </w:num>
  <w:num w:numId="11">
    <w:abstractNumId w:val="27"/>
  </w:num>
  <w:num w:numId="12">
    <w:abstractNumId w:val="28"/>
  </w:num>
  <w:num w:numId="13">
    <w:abstractNumId w:val="35"/>
  </w:num>
  <w:num w:numId="14">
    <w:abstractNumId w:val="18"/>
  </w:num>
  <w:num w:numId="15">
    <w:abstractNumId w:val="3"/>
  </w:num>
  <w:num w:numId="16">
    <w:abstractNumId w:val="11"/>
  </w:num>
  <w:num w:numId="17">
    <w:abstractNumId w:val="19"/>
  </w:num>
  <w:num w:numId="18">
    <w:abstractNumId w:val="14"/>
  </w:num>
  <w:num w:numId="19">
    <w:abstractNumId w:val="15"/>
  </w:num>
  <w:num w:numId="20">
    <w:abstractNumId w:val="41"/>
  </w:num>
  <w:num w:numId="21">
    <w:abstractNumId w:val="4"/>
  </w:num>
  <w:num w:numId="22">
    <w:abstractNumId w:val="40"/>
  </w:num>
  <w:num w:numId="23">
    <w:abstractNumId w:val="49"/>
  </w:num>
  <w:num w:numId="24">
    <w:abstractNumId w:val="20"/>
  </w:num>
  <w:num w:numId="25">
    <w:abstractNumId w:val="8"/>
  </w:num>
  <w:num w:numId="26">
    <w:abstractNumId w:val="39"/>
  </w:num>
  <w:num w:numId="27">
    <w:abstractNumId w:val="16"/>
  </w:num>
  <w:num w:numId="28">
    <w:abstractNumId w:val="30"/>
  </w:num>
  <w:num w:numId="29">
    <w:abstractNumId w:val="33"/>
  </w:num>
  <w:num w:numId="30">
    <w:abstractNumId w:val="1"/>
  </w:num>
  <w:num w:numId="31">
    <w:abstractNumId w:val="9"/>
  </w:num>
  <w:num w:numId="3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7"/>
  </w:num>
  <w:num w:numId="34">
    <w:abstractNumId w:val="26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52"/>
  </w:num>
  <w:num w:numId="38">
    <w:abstractNumId w:val="13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 w:numId="41">
    <w:abstractNumId w:val="53"/>
  </w:num>
  <w:num w:numId="42">
    <w:abstractNumId w:val="6"/>
  </w:num>
  <w:num w:numId="43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6"/>
  </w:num>
  <w:num w:numId="45">
    <w:abstractNumId w:val="43"/>
  </w:num>
  <w:num w:numId="46">
    <w:abstractNumId w:val="54"/>
  </w:num>
  <w:num w:numId="47">
    <w:abstractNumId w:val="45"/>
  </w:num>
  <w:num w:numId="48">
    <w:abstractNumId w:val="2"/>
  </w:num>
  <w:num w:numId="49">
    <w:abstractNumId w:val="51"/>
  </w:num>
  <w:num w:numId="50">
    <w:abstractNumId w:val="25"/>
  </w:num>
  <w:num w:numId="51">
    <w:abstractNumId w:val="12"/>
  </w:num>
  <w:num w:numId="52">
    <w:abstractNumId w:val="37"/>
  </w:num>
  <w:num w:numId="53">
    <w:abstractNumId w:val="17"/>
  </w:num>
  <w:num w:numId="54">
    <w:abstractNumId w:val="50"/>
  </w:num>
  <w:num w:numId="55">
    <w:abstractNumId w:val="34"/>
  </w:num>
  <w:num w:numId="56">
    <w:abstractNumId w:val="7"/>
  </w:num>
  <w:num w:numId="57">
    <w:abstractNumId w:val="22"/>
  </w:num>
  <w:num w:numId="58">
    <w:abstractNumId w:val="44"/>
  </w:num>
  <w:num w:numId="5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BCC"/>
    <w:rsid w:val="000009EB"/>
    <w:rsid w:val="00000B3E"/>
    <w:rsid w:val="000100B7"/>
    <w:rsid w:val="00014E5D"/>
    <w:rsid w:val="00022DA6"/>
    <w:rsid w:val="00027F97"/>
    <w:rsid w:val="00031720"/>
    <w:rsid w:val="00036659"/>
    <w:rsid w:val="000466B5"/>
    <w:rsid w:val="00053C61"/>
    <w:rsid w:val="000729CF"/>
    <w:rsid w:val="00084AE4"/>
    <w:rsid w:val="00094B61"/>
    <w:rsid w:val="000A0732"/>
    <w:rsid w:val="000A36F7"/>
    <w:rsid w:val="000A5DA0"/>
    <w:rsid w:val="000A6139"/>
    <w:rsid w:val="000B2D87"/>
    <w:rsid w:val="000C230F"/>
    <w:rsid w:val="000C52C5"/>
    <w:rsid w:val="000C5DD5"/>
    <w:rsid w:val="000C6611"/>
    <w:rsid w:val="000C7436"/>
    <w:rsid w:val="000D2F08"/>
    <w:rsid w:val="000E5077"/>
    <w:rsid w:val="000F3DC2"/>
    <w:rsid w:val="000F5632"/>
    <w:rsid w:val="001029D2"/>
    <w:rsid w:val="0011038C"/>
    <w:rsid w:val="0011142D"/>
    <w:rsid w:val="00112990"/>
    <w:rsid w:val="00114F2D"/>
    <w:rsid w:val="00121136"/>
    <w:rsid w:val="001229D2"/>
    <w:rsid w:val="00126FFC"/>
    <w:rsid w:val="00127059"/>
    <w:rsid w:val="00135030"/>
    <w:rsid w:val="0014191B"/>
    <w:rsid w:val="00151415"/>
    <w:rsid w:val="00153E4E"/>
    <w:rsid w:val="00156128"/>
    <w:rsid w:val="001612A2"/>
    <w:rsid w:val="001620ED"/>
    <w:rsid w:val="00163126"/>
    <w:rsid w:val="00163797"/>
    <w:rsid w:val="0016459A"/>
    <w:rsid w:val="00165D4D"/>
    <w:rsid w:val="00167D00"/>
    <w:rsid w:val="001808A8"/>
    <w:rsid w:val="001856C9"/>
    <w:rsid w:val="00185D5A"/>
    <w:rsid w:val="0019090A"/>
    <w:rsid w:val="00190DA8"/>
    <w:rsid w:val="001A06B3"/>
    <w:rsid w:val="001A3572"/>
    <w:rsid w:val="001A5703"/>
    <w:rsid w:val="001B64CD"/>
    <w:rsid w:val="001B6874"/>
    <w:rsid w:val="001B7FA3"/>
    <w:rsid w:val="001D2B5C"/>
    <w:rsid w:val="001D489A"/>
    <w:rsid w:val="001E195E"/>
    <w:rsid w:val="001E27DD"/>
    <w:rsid w:val="001F6658"/>
    <w:rsid w:val="00202142"/>
    <w:rsid w:val="002031B5"/>
    <w:rsid w:val="002115A3"/>
    <w:rsid w:val="00212805"/>
    <w:rsid w:val="002159DC"/>
    <w:rsid w:val="002164AE"/>
    <w:rsid w:val="00217233"/>
    <w:rsid w:val="00217A5E"/>
    <w:rsid w:val="002242AB"/>
    <w:rsid w:val="002242F7"/>
    <w:rsid w:val="00225733"/>
    <w:rsid w:val="002278F9"/>
    <w:rsid w:val="00231ECF"/>
    <w:rsid w:val="002324C4"/>
    <w:rsid w:val="002326BD"/>
    <w:rsid w:val="00236B10"/>
    <w:rsid w:val="00237274"/>
    <w:rsid w:val="00250AD4"/>
    <w:rsid w:val="002541FA"/>
    <w:rsid w:val="0025505C"/>
    <w:rsid w:val="00261599"/>
    <w:rsid w:val="002640DD"/>
    <w:rsid w:val="00264E79"/>
    <w:rsid w:val="002668A4"/>
    <w:rsid w:val="002702E2"/>
    <w:rsid w:val="00280A9D"/>
    <w:rsid w:val="00281FD3"/>
    <w:rsid w:val="002830FC"/>
    <w:rsid w:val="00293B87"/>
    <w:rsid w:val="00295ADA"/>
    <w:rsid w:val="002A311D"/>
    <w:rsid w:val="002A3357"/>
    <w:rsid w:val="002A675D"/>
    <w:rsid w:val="002B49F3"/>
    <w:rsid w:val="002B4E9D"/>
    <w:rsid w:val="002B6788"/>
    <w:rsid w:val="002B7ABF"/>
    <w:rsid w:val="002B7CEA"/>
    <w:rsid w:val="002C1612"/>
    <w:rsid w:val="002C4F54"/>
    <w:rsid w:val="002D7408"/>
    <w:rsid w:val="002E6DE8"/>
    <w:rsid w:val="002F0065"/>
    <w:rsid w:val="002F1D54"/>
    <w:rsid w:val="002F460B"/>
    <w:rsid w:val="002F4AD6"/>
    <w:rsid w:val="00306634"/>
    <w:rsid w:val="00310E06"/>
    <w:rsid w:val="0031127A"/>
    <w:rsid w:val="00312E3E"/>
    <w:rsid w:val="00314E5F"/>
    <w:rsid w:val="0031603E"/>
    <w:rsid w:val="0031616A"/>
    <w:rsid w:val="00317488"/>
    <w:rsid w:val="003231B1"/>
    <w:rsid w:val="00323B9F"/>
    <w:rsid w:val="00330E22"/>
    <w:rsid w:val="003324B5"/>
    <w:rsid w:val="00332ABF"/>
    <w:rsid w:val="00334E27"/>
    <w:rsid w:val="003528AD"/>
    <w:rsid w:val="00355FE4"/>
    <w:rsid w:val="0036129D"/>
    <w:rsid w:val="0036485B"/>
    <w:rsid w:val="00365B9F"/>
    <w:rsid w:val="003665EE"/>
    <w:rsid w:val="00384704"/>
    <w:rsid w:val="0039367B"/>
    <w:rsid w:val="00395FAE"/>
    <w:rsid w:val="003A5436"/>
    <w:rsid w:val="003B38A5"/>
    <w:rsid w:val="003B42D0"/>
    <w:rsid w:val="003C1BB1"/>
    <w:rsid w:val="003C7407"/>
    <w:rsid w:val="003D049A"/>
    <w:rsid w:val="003D2ACD"/>
    <w:rsid w:val="003D39F3"/>
    <w:rsid w:val="003E68C1"/>
    <w:rsid w:val="003E755E"/>
    <w:rsid w:val="003F52E5"/>
    <w:rsid w:val="003F5584"/>
    <w:rsid w:val="00410DCF"/>
    <w:rsid w:val="00413041"/>
    <w:rsid w:val="00416C55"/>
    <w:rsid w:val="0042169C"/>
    <w:rsid w:val="00424C81"/>
    <w:rsid w:val="00431DCC"/>
    <w:rsid w:val="00436C4E"/>
    <w:rsid w:val="004376C9"/>
    <w:rsid w:val="0044031F"/>
    <w:rsid w:val="00440816"/>
    <w:rsid w:val="00440D00"/>
    <w:rsid w:val="00443B36"/>
    <w:rsid w:val="004453A6"/>
    <w:rsid w:val="004453E9"/>
    <w:rsid w:val="00446525"/>
    <w:rsid w:val="0045093F"/>
    <w:rsid w:val="00451D21"/>
    <w:rsid w:val="00454D0E"/>
    <w:rsid w:val="004721E9"/>
    <w:rsid w:val="004743D2"/>
    <w:rsid w:val="00480A20"/>
    <w:rsid w:val="00480BDF"/>
    <w:rsid w:val="00484BDA"/>
    <w:rsid w:val="00485CB6"/>
    <w:rsid w:val="0048695F"/>
    <w:rsid w:val="00487B95"/>
    <w:rsid w:val="004A0F5F"/>
    <w:rsid w:val="004A37B2"/>
    <w:rsid w:val="004A3885"/>
    <w:rsid w:val="004A43BF"/>
    <w:rsid w:val="004A7A59"/>
    <w:rsid w:val="004B2FA8"/>
    <w:rsid w:val="004B3181"/>
    <w:rsid w:val="004B486C"/>
    <w:rsid w:val="004B4918"/>
    <w:rsid w:val="004B5FFE"/>
    <w:rsid w:val="004B7D1E"/>
    <w:rsid w:val="004C1066"/>
    <w:rsid w:val="004C301B"/>
    <w:rsid w:val="004C44DF"/>
    <w:rsid w:val="004C54EB"/>
    <w:rsid w:val="004C55E8"/>
    <w:rsid w:val="004E0FF9"/>
    <w:rsid w:val="004E5578"/>
    <w:rsid w:val="004F0D48"/>
    <w:rsid w:val="004F1D17"/>
    <w:rsid w:val="004F5796"/>
    <w:rsid w:val="00507357"/>
    <w:rsid w:val="00510212"/>
    <w:rsid w:val="005136BE"/>
    <w:rsid w:val="0051764E"/>
    <w:rsid w:val="005219C0"/>
    <w:rsid w:val="00522C4D"/>
    <w:rsid w:val="00522EAB"/>
    <w:rsid w:val="00525D3A"/>
    <w:rsid w:val="00532D46"/>
    <w:rsid w:val="00535DE8"/>
    <w:rsid w:val="005518B7"/>
    <w:rsid w:val="00562895"/>
    <w:rsid w:val="00563EA4"/>
    <w:rsid w:val="00573930"/>
    <w:rsid w:val="00575AAC"/>
    <w:rsid w:val="0057627C"/>
    <w:rsid w:val="00576D16"/>
    <w:rsid w:val="005777C2"/>
    <w:rsid w:val="00587033"/>
    <w:rsid w:val="00593BF9"/>
    <w:rsid w:val="005946A8"/>
    <w:rsid w:val="005A07D7"/>
    <w:rsid w:val="005A1173"/>
    <w:rsid w:val="005A7705"/>
    <w:rsid w:val="005B270A"/>
    <w:rsid w:val="005B538E"/>
    <w:rsid w:val="005C5B68"/>
    <w:rsid w:val="005C675F"/>
    <w:rsid w:val="005C6899"/>
    <w:rsid w:val="005C6A8B"/>
    <w:rsid w:val="005D41DB"/>
    <w:rsid w:val="005E0DAA"/>
    <w:rsid w:val="00603E44"/>
    <w:rsid w:val="006045F6"/>
    <w:rsid w:val="00606AEE"/>
    <w:rsid w:val="00607A20"/>
    <w:rsid w:val="00611CEA"/>
    <w:rsid w:val="00612E7C"/>
    <w:rsid w:val="00614055"/>
    <w:rsid w:val="006201DA"/>
    <w:rsid w:val="00620B62"/>
    <w:rsid w:val="00631B2C"/>
    <w:rsid w:val="00633A2B"/>
    <w:rsid w:val="006347B6"/>
    <w:rsid w:val="00645F02"/>
    <w:rsid w:val="006471AD"/>
    <w:rsid w:val="00652215"/>
    <w:rsid w:val="00652D80"/>
    <w:rsid w:val="006546AB"/>
    <w:rsid w:val="00661DDE"/>
    <w:rsid w:val="00664E3C"/>
    <w:rsid w:val="006839B2"/>
    <w:rsid w:val="006841B1"/>
    <w:rsid w:val="00687AE7"/>
    <w:rsid w:val="006906F0"/>
    <w:rsid w:val="00697264"/>
    <w:rsid w:val="006972D9"/>
    <w:rsid w:val="006A152D"/>
    <w:rsid w:val="006B0B6D"/>
    <w:rsid w:val="006B1E1D"/>
    <w:rsid w:val="006B2F1F"/>
    <w:rsid w:val="006B3658"/>
    <w:rsid w:val="006B78F7"/>
    <w:rsid w:val="006C024E"/>
    <w:rsid w:val="006C0A45"/>
    <w:rsid w:val="006C3ED9"/>
    <w:rsid w:val="006C6977"/>
    <w:rsid w:val="006D2972"/>
    <w:rsid w:val="006D49E4"/>
    <w:rsid w:val="006D67DA"/>
    <w:rsid w:val="006D7D54"/>
    <w:rsid w:val="006E3FD5"/>
    <w:rsid w:val="006F13A3"/>
    <w:rsid w:val="006F78E0"/>
    <w:rsid w:val="00711BF9"/>
    <w:rsid w:val="0071236B"/>
    <w:rsid w:val="0071286B"/>
    <w:rsid w:val="0071718C"/>
    <w:rsid w:val="00720B63"/>
    <w:rsid w:val="00721491"/>
    <w:rsid w:val="007307BE"/>
    <w:rsid w:val="0073639E"/>
    <w:rsid w:val="00737EA7"/>
    <w:rsid w:val="0074363A"/>
    <w:rsid w:val="00744315"/>
    <w:rsid w:val="00745292"/>
    <w:rsid w:val="0077098D"/>
    <w:rsid w:val="00772649"/>
    <w:rsid w:val="0077368A"/>
    <w:rsid w:val="007805B3"/>
    <w:rsid w:val="00781A94"/>
    <w:rsid w:val="0078345D"/>
    <w:rsid w:val="0078594F"/>
    <w:rsid w:val="00786A01"/>
    <w:rsid w:val="007939DE"/>
    <w:rsid w:val="00793CBB"/>
    <w:rsid w:val="00797B6B"/>
    <w:rsid w:val="007A4EE9"/>
    <w:rsid w:val="007B0E2C"/>
    <w:rsid w:val="007B10C3"/>
    <w:rsid w:val="007B3367"/>
    <w:rsid w:val="007B513B"/>
    <w:rsid w:val="007B5E7B"/>
    <w:rsid w:val="007C293E"/>
    <w:rsid w:val="007C5F5E"/>
    <w:rsid w:val="007D54D0"/>
    <w:rsid w:val="007D6547"/>
    <w:rsid w:val="007D6FA7"/>
    <w:rsid w:val="007D7D71"/>
    <w:rsid w:val="007E5E98"/>
    <w:rsid w:val="007E77C3"/>
    <w:rsid w:val="007F528E"/>
    <w:rsid w:val="007F5333"/>
    <w:rsid w:val="00802175"/>
    <w:rsid w:val="0080600C"/>
    <w:rsid w:val="0081642E"/>
    <w:rsid w:val="008167CC"/>
    <w:rsid w:val="00825567"/>
    <w:rsid w:val="00842542"/>
    <w:rsid w:val="00853669"/>
    <w:rsid w:val="00861C0E"/>
    <w:rsid w:val="00871CE2"/>
    <w:rsid w:val="008869A3"/>
    <w:rsid w:val="00886AA2"/>
    <w:rsid w:val="008A397B"/>
    <w:rsid w:val="008A3D4B"/>
    <w:rsid w:val="008A7197"/>
    <w:rsid w:val="008B5A69"/>
    <w:rsid w:val="008C0454"/>
    <w:rsid w:val="008C0679"/>
    <w:rsid w:val="008C5BAC"/>
    <w:rsid w:val="008D1CE0"/>
    <w:rsid w:val="008D715D"/>
    <w:rsid w:val="008D7AEA"/>
    <w:rsid w:val="008E60A9"/>
    <w:rsid w:val="008F1BCC"/>
    <w:rsid w:val="008F2E42"/>
    <w:rsid w:val="008F7019"/>
    <w:rsid w:val="008F7CCA"/>
    <w:rsid w:val="009029B5"/>
    <w:rsid w:val="00914688"/>
    <w:rsid w:val="009152AE"/>
    <w:rsid w:val="009226C6"/>
    <w:rsid w:val="00933E68"/>
    <w:rsid w:val="00935505"/>
    <w:rsid w:val="00944D9A"/>
    <w:rsid w:val="00946FA1"/>
    <w:rsid w:val="00950E9E"/>
    <w:rsid w:val="00951579"/>
    <w:rsid w:val="00952EAD"/>
    <w:rsid w:val="00954D4E"/>
    <w:rsid w:val="00954DE7"/>
    <w:rsid w:val="00956579"/>
    <w:rsid w:val="009578ED"/>
    <w:rsid w:val="00964911"/>
    <w:rsid w:val="00975D7A"/>
    <w:rsid w:val="00980580"/>
    <w:rsid w:val="00983179"/>
    <w:rsid w:val="0098337F"/>
    <w:rsid w:val="00986A07"/>
    <w:rsid w:val="0099118C"/>
    <w:rsid w:val="00994470"/>
    <w:rsid w:val="0099480A"/>
    <w:rsid w:val="00996D1B"/>
    <w:rsid w:val="009A44E7"/>
    <w:rsid w:val="009A471A"/>
    <w:rsid w:val="009A76F3"/>
    <w:rsid w:val="009C419E"/>
    <w:rsid w:val="009C6D76"/>
    <w:rsid w:val="009D05BD"/>
    <w:rsid w:val="009E24D1"/>
    <w:rsid w:val="009E2856"/>
    <w:rsid w:val="009E525D"/>
    <w:rsid w:val="009E5328"/>
    <w:rsid w:val="009F06C5"/>
    <w:rsid w:val="009F14FC"/>
    <w:rsid w:val="009F25D1"/>
    <w:rsid w:val="009F5A17"/>
    <w:rsid w:val="00A07865"/>
    <w:rsid w:val="00A10EA5"/>
    <w:rsid w:val="00A11BF0"/>
    <w:rsid w:val="00A12754"/>
    <w:rsid w:val="00A26554"/>
    <w:rsid w:val="00A354F6"/>
    <w:rsid w:val="00A35514"/>
    <w:rsid w:val="00A35C5E"/>
    <w:rsid w:val="00A364C2"/>
    <w:rsid w:val="00A373C3"/>
    <w:rsid w:val="00A42727"/>
    <w:rsid w:val="00A47298"/>
    <w:rsid w:val="00A518D4"/>
    <w:rsid w:val="00A519B8"/>
    <w:rsid w:val="00A54D35"/>
    <w:rsid w:val="00A55236"/>
    <w:rsid w:val="00A556AC"/>
    <w:rsid w:val="00A57F97"/>
    <w:rsid w:val="00A66B0C"/>
    <w:rsid w:val="00A7060A"/>
    <w:rsid w:val="00A71147"/>
    <w:rsid w:val="00A800B6"/>
    <w:rsid w:val="00A84C30"/>
    <w:rsid w:val="00A900C7"/>
    <w:rsid w:val="00A9239A"/>
    <w:rsid w:val="00A934AE"/>
    <w:rsid w:val="00A9391E"/>
    <w:rsid w:val="00AA1784"/>
    <w:rsid w:val="00AA315F"/>
    <w:rsid w:val="00AA3F46"/>
    <w:rsid w:val="00AA584C"/>
    <w:rsid w:val="00AA79B1"/>
    <w:rsid w:val="00AB5D85"/>
    <w:rsid w:val="00AC0358"/>
    <w:rsid w:val="00AC561E"/>
    <w:rsid w:val="00AC7613"/>
    <w:rsid w:val="00AD2CAD"/>
    <w:rsid w:val="00AD3945"/>
    <w:rsid w:val="00AD6662"/>
    <w:rsid w:val="00AE6AB8"/>
    <w:rsid w:val="00AF77A6"/>
    <w:rsid w:val="00B002BA"/>
    <w:rsid w:val="00B03190"/>
    <w:rsid w:val="00B11BB1"/>
    <w:rsid w:val="00B136CE"/>
    <w:rsid w:val="00B24C74"/>
    <w:rsid w:val="00B2774F"/>
    <w:rsid w:val="00B31DBC"/>
    <w:rsid w:val="00B35C54"/>
    <w:rsid w:val="00B40C8F"/>
    <w:rsid w:val="00B416C1"/>
    <w:rsid w:val="00B4302C"/>
    <w:rsid w:val="00B50EDD"/>
    <w:rsid w:val="00B54228"/>
    <w:rsid w:val="00B54D9A"/>
    <w:rsid w:val="00B5502A"/>
    <w:rsid w:val="00B550E7"/>
    <w:rsid w:val="00B56D69"/>
    <w:rsid w:val="00B617A1"/>
    <w:rsid w:val="00B7110C"/>
    <w:rsid w:val="00B71FEC"/>
    <w:rsid w:val="00B863B8"/>
    <w:rsid w:val="00B90A62"/>
    <w:rsid w:val="00B929F4"/>
    <w:rsid w:val="00BA05C8"/>
    <w:rsid w:val="00BA38B3"/>
    <w:rsid w:val="00BA6014"/>
    <w:rsid w:val="00BB5B77"/>
    <w:rsid w:val="00BB704F"/>
    <w:rsid w:val="00BC04FA"/>
    <w:rsid w:val="00BC5A70"/>
    <w:rsid w:val="00BD0112"/>
    <w:rsid w:val="00BD321C"/>
    <w:rsid w:val="00BD58DC"/>
    <w:rsid w:val="00BD676D"/>
    <w:rsid w:val="00BE2974"/>
    <w:rsid w:val="00BE3A7D"/>
    <w:rsid w:val="00BF138E"/>
    <w:rsid w:val="00C02651"/>
    <w:rsid w:val="00C07E6D"/>
    <w:rsid w:val="00C11319"/>
    <w:rsid w:val="00C13FFC"/>
    <w:rsid w:val="00C157BF"/>
    <w:rsid w:val="00C23451"/>
    <w:rsid w:val="00C31DA8"/>
    <w:rsid w:val="00C332C2"/>
    <w:rsid w:val="00C40553"/>
    <w:rsid w:val="00C456F1"/>
    <w:rsid w:val="00C5070D"/>
    <w:rsid w:val="00C52FA0"/>
    <w:rsid w:val="00C54B95"/>
    <w:rsid w:val="00C55418"/>
    <w:rsid w:val="00C64923"/>
    <w:rsid w:val="00C64BD1"/>
    <w:rsid w:val="00C652ED"/>
    <w:rsid w:val="00C65A2F"/>
    <w:rsid w:val="00C670CB"/>
    <w:rsid w:val="00C72A94"/>
    <w:rsid w:val="00C859CD"/>
    <w:rsid w:val="00C906AF"/>
    <w:rsid w:val="00C91097"/>
    <w:rsid w:val="00C95851"/>
    <w:rsid w:val="00CA10C0"/>
    <w:rsid w:val="00CA562B"/>
    <w:rsid w:val="00CA57CD"/>
    <w:rsid w:val="00CA7218"/>
    <w:rsid w:val="00CA79DB"/>
    <w:rsid w:val="00CB1056"/>
    <w:rsid w:val="00CB200B"/>
    <w:rsid w:val="00CB47CE"/>
    <w:rsid w:val="00CB7B97"/>
    <w:rsid w:val="00CC07AC"/>
    <w:rsid w:val="00CC3365"/>
    <w:rsid w:val="00CC3B6A"/>
    <w:rsid w:val="00CC5F78"/>
    <w:rsid w:val="00CC6117"/>
    <w:rsid w:val="00CC77E7"/>
    <w:rsid w:val="00CD28A7"/>
    <w:rsid w:val="00CD410D"/>
    <w:rsid w:val="00CD7994"/>
    <w:rsid w:val="00CD7BA8"/>
    <w:rsid w:val="00CF0B1B"/>
    <w:rsid w:val="00CF435C"/>
    <w:rsid w:val="00CF5CD2"/>
    <w:rsid w:val="00D01436"/>
    <w:rsid w:val="00D11322"/>
    <w:rsid w:val="00D144AA"/>
    <w:rsid w:val="00D1755A"/>
    <w:rsid w:val="00D21A67"/>
    <w:rsid w:val="00D22757"/>
    <w:rsid w:val="00D2341B"/>
    <w:rsid w:val="00D34EC8"/>
    <w:rsid w:val="00D51C47"/>
    <w:rsid w:val="00D533D8"/>
    <w:rsid w:val="00D6486E"/>
    <w:rsid w:val="00D649CD"/>
    <w:rsid w:val="00D70D0A"/>
    <w:rsid w:val="00D70FAD"/>
    <w:rsid w:val="00D74938"/>
    <w:rsid w:val="00D75F7F"/>
    <w:rsid w:val="00D767EB"/>
    <w:rsid w:val="00D776AB"/>
    <w:rsid w:val="00D80ED3"/>
    <w:rsid w:val="00D83C30"/>
    <w:rsid w:val="00D944A9"/>
    <w:rsid w:val="00D962D4"/>
    <w:rsid w:val="00DA2C55"/>
    <w:rsid w:val="00DB677D"/>
    <w:rsid w:val="00DD4D63"/>
    <w:rsid w:val="00DE2D81"/>
    <w:rsid w:val="00DE56CA"/>
    <w:rsid w:val="00DE763F"/>
    <w:rsid w:val="00DF08B8"/>
    <w:rsid w:val="00DF2370"/>
    <w:rsid w:val="00DF3443"/>
    <w:rsid w:val="00DF46D4"/>
    <w:rsid w:val="00DF521C"/>
    <w:rsid w:val="00DF5D0A"/>
    <w:rsid w:val="00E01451"/>
    <w:rsid w:val="00E0213B"/>
    <w:rsid w:val="00E033E0"/>
    <w:rsid w:val="00E100F6"/>
    <w:rsid w:val="00E172FB"/>
    <w:rsid w:val="00E2006C"/>
    <w:rsid w:val="00E21941"/>
    <w:rsid w:val="00E32637"/>
    <w:rsid w:val="00E36560"/>
    <w:rsid w:val="00E40612"/>
    <w:rsid w:val="00E504B8"/>
    <w:rsid w:val="00E53A01"/>
    <w:rsid w:val="00E55D5A"/>
    <w:rsid w:val="00E5659C"/>
    <w:rsid w:val="00E566D7"/>
    <w:rsid w:val="00E62557"/>
    <w:rsid w:val="00E63189"/>
    <w:rsid w:val="00E77EBF"/>
    <w:rsid w:val="00E81802"/>
    <w:rsid w:val="00E8203A"/>
    <w:rsid w:val="00E822FC"/>
    <w:rsid w:val="00E830A2"/>
    <w:rsid w:val="00E84F57"/>
    <w:rsid w:val="00E92786"/>
    <w:rsid w:val="00E95BB2"/>
    <w:rsid w:val="00EA015F"/>
    <w:rsid w:val="00EA1EEF"/>
    <w:rsid w:val="00EB12F1"/>
    <w:rsid w:val="00EB26B3"/>
    <w:rsid w:val="00EB4046"/>
    <w:rsid w:val="00EB4676"/>
    <w:rsid w:val="00EB54E7"/>
    <w:rsid w:val="00EC1943"/>
    <w:rsid w:val="00EC4962"/>
    <w:rsid w:val="00EC6663"/>
    <w:rsid w:val="00ED019A"/>
    <w:rsid w:val="00ED152B"/>
    <w:rsid w:val="00ED202D"/>
    <w:rsid w:val="00ED4466"/>
    <w:rsid w:val="00ED5B30"/>
    <w:rsid w:val="00ED7EEE"/>
    <w:rsid w:val="00EE014A"/>
    <w:rsid w:val="00EF7F1C"/>
    <w:rsid w:val="00F042AB"/>
    <w:rsid w:val="00F04E3A"/>
    <w:rsid w:val="00F12825"/>
    <w:rsid w:val="00F151DA"/>
    <w:rsid w:val="00F15348"/>
    <w:rsid w:val="00F16DA4"/>
    <w:rsid w:val="00F243F3"/>
    <w:rsid w:val="00F305B1"/>
    <w:rsid w:val="00F42526"/>
    <w:rsid w:val="00F50D0D"/>
    <w:rsid w:val="00F55CF4"/>
    <w:rsid w:val="00F66B18"/>
    <w:rsid w:val="00F702F8"/>
    <w:rsid w:val="00F741F7"/>
    <w:rsid w:val="00F8108B"/>
    <w:rsid w:val="00F82A8B"/>
    <w:rsid w:val="00F87A27"/>
    <w:rsid w:val="00F87D34"/>
    <w:rsid w:val="00F90B09"/>
    <w:rsid w:val="00F92942"/>
    <w:rsid w:val="00F933A3"/>
    <w:rsid w:val="00F9364D"/>
    <w:rsid w:val="00F95972"/>
    <w:rsid w:val="00F96C0D"/>
    <w:rsid w:val="00FA7015"/>
    <w:rsid w:val="00FA7D9F"/>
    <w:rsid w:val="00FB04A2"/>
    <w:rsid w:val="00FB6D59"/>
    <w:rsid w:val="00FC03B1"/>
    <w:rsid w:val="00FE2D6E"/>
    <w:rsid w:val="00FE66AA"/>
    <w:rsid w:val="00FF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5FFE"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2A675D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EC194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C1943"/>
    <w:rPr>
      <w:sz w:val="24"/>
      <w:szCs w:val="28"/>
    </w:rPr>
  </w:style>
  <w:style w:type="paragraph" w:styleId="Footer">
    <w:name w:val="footer"/>
    <w:basedOn w:val="Normal"/>
    <w:link w:val="FooterChar"/>
    <w:uiPriority w:val="99"/>
    <w:rsid w:val="00EC194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C1943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5FFE"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2A675D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EC194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C1943"/>
    <w:rPr>
      <w:sz w:val="24"/>
      <w:szCs w:val="28"/>
    </w:rPr>
  </w:style>
  <w:style w:type="paragraph" w:styleId="Footer">
    <w:name w:val="footer"/>
    <w:basedOn w:val="Normal"/>
    <w:link w:val="FooterChar"/>
    <w:uiPriority w:val="99"/>
    <w:rsid w:val="00EC194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C1943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4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B0AAD-62FA-44FA-81C4-CF05E5277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2745</Words>
  <Characters>15653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ที่ บล</vt:lpstr>
    </vt:vector>
  </TitlesOfParts>
  <Company/>
  <LinksUpToDate>false</LinksUpToDate>
  <CharactersWithSpaces>18362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user3</cp:lastModifiedBy>
  <cp:revision>4</cp:revision>
  <cp:lastPrinted>2015-07-14T03:49:00Z</cp:lastPrinted>
  <dcterms:created xsi:type="dcterms:W3CDTF">2015-08-18T09:29:00Z</dcterms:created>
  <dcterms:modified xsi:type="dcterms:W3CDTF">2015-08-18T09:38:00Z</dcterms:modified>
</cp:coreProperties>
</file>