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Pr="00745293" w:rsidRDefault="0048532A" w:rsidP="000A0732">
      <w:pPr>
        <w:ind w:right="-64"/>
        <w:rPr>
          <w:rFonts w:ascii="DilleniaUPC" w:hAnsi="DilleniaUPC" w:cs="Browallia New"/>
          <w:b/>
          <w:bCs/>
          <w:noProof/>
          <w:sz w:val="30"/>
          <w:szCs w:val="30"/>
        </w:rPr>
      </w:pPr>
      <w:r w:rsidRPr="00745293">
        <w:rPr>
          <w:rFonts w:ascii="DilleniaUPC" w:hAnsi="DilleniaUPC" w:cs="DilleniaUPC"/>
          <w:b/>
          <w:bCs/>
          <w:noProof/>
          <w:sz w:val="36"/>
          <w:szCs w:val="36"/>
        </w:rPr>
        <w:drawing>
          <wp:inline distT="0" distB="0" distL="0" distR="0" wp14:anchorId="66CD4FB2" wp14:editId="6D773B60">
            <wp:extent cx="1558138" cy="689427"/>
            <wp:effectExtent l="0" t="0" r="4445" b="0"/>
            <wp:docPr id="1" name="Picture 1" descr="C:\Users\user3\Desktop\Website\Logo\New Logo\ASCO_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Website\Logo\New Logo\ASCO_Logo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4" cy="6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2A" w:rsidRPr="00745293" w:rsidRDefault="0048532A" w:rsidP="000A0732">
      <w:pPr>
        <w:ind w:right="-64"/>
        <w:rPr>
          <w:rFonts w:ascii="DilleniaUPC" w:hAnsi="DilleniaUPC" w:cs="Browallia New"/>
          <w:b/>
          <w:bCs/>
          <w:noProof/>
          <w:sz w:val="18"/>
          <w:szCs w:val="18"/>
        </w:rPr>
      </w:pPr>
    </w:p>
    <w:p w:rsidR="00745293" w:rsidRPr="00745293" w:rsidRDefault="00745293" w:rsidP="00745293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45293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  <w:bookmarkStart w:id="0" w:name="_GoBack"/>
      <w:bookmarkEnd w:id="0"/>
    </w:p>
    <w:p w:rsidR="00745293" w:rsidRPr="00745293" w:rsidRDefault="00745293" w:rsidP="00745293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lang w:val="en-GB"/>
        </w:rPr>
      </w:pPr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proofErr w:type="spellStart"/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Pr="00745293">
        <w:rPr>
          <w:rFonts w:ascii="DilleniaUPC" w:hAnsi="DilleniaUPC" w:cs="DilleniaUPC"/>
          <w:b/>
          <w:bCs/>
          <w:sz w:val="36"/>
          <w:szCs w:val="36"/>
        </w:rPr>
        <w:t>1</w:t>
      </w:r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>/2561</w:t>
      </w:r>
    </w:p>
    <w:p w:rsidR="00745293" w:rsidRPr="00745293" w:rsidRDefault="00745293" w:rsidP="00745293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45293">
        <w:rPr>
          <w:rFonts w:ascii="DilleniaUPC" w:hAnsi="DilleniaUPC" w:cs="DilleniaUPC"/>
          <w:b/>
          <w:bCs/>
          <w:sz w:val="36"/>
          <w:szCs w:val="36"/>
          <w:cs/>
        </w:rPr>
        <w:t>เรื่อง การปฏิบัติงานของสมาชิกในการแต่งตั้งผู้แนะนำลูกค้า</w:t>
      </w:r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(ฉบับที่ </w:t>
      </w:r>
      <w:r w:rsidRPr="00745293">
        <w:rPr>
          <w:rFonts w:ascii="DilleniaUPC" w:hAnsi="DilleniaUPC" w:cs="DilleniaUPC"/>
          <w:b/>
          <w:bCs/>
          <w:sz w:val="36"/>
          <w:szCs w:val="36"/>
        </w:rPr>
        <w:t>2</w:t>
      </w:r>
      <w:r w:rsidRPr="00745293">
        <w:rPr>
          <w:rFonts w:ascii="DilleniaUPC" w:hAnsi="DilleniaUPC" w:cs="DilleniaUPC" w:hint="cs"/>
          <w:b/>
          <w:bCs/>
          <w:sz w:val="36"/>
          <w:szCs w:val="36"/>
          <w:cs/>
        </w:rPr>
        <w:t>)</w:t>
      </w:r>
    </w:p>
    <w:p w:rsidR="00711BF9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745293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C64E6D" w:rsidRPr="00C64E6D" w:rsidRDefault="00C64E6D" w:rsidP="00711BF9">
      <w:pPr>
        <w:ind w:right="-64"/>
        <w:jc w:val="center"/>
        <w:rPr>
          <w:rFonts w:ascii="DilleniaUPC" w:hAnsi="DilleniaUPC" w:cs="DilleniaUPC"/>
          <w:b/>
          <w:bCs/>
          <w:sz w:val="20"/>
          <w:szCs w:val="20"/>
        </w:rPr>
      </w:pPr>
    </w:p>
    <w:p w:rsidR="00745293" w:rsidRPr="00C64E6D" w:rsidRDefault="00745293" w:rsidP="00745293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C64E6D">
        <w:rPr>
          <w:rFonts w:ascii="DilleniaUPC" w:hAnsi="DilleniaUPC" w:cs="DilleniaUPC"/>
          <w:sz w:val="30"/>
          <w:szCs w:val="30"/>
          <w:cs/>
        </w:rPr>
        <w:t>โดยที่เห็นสมควรให้มีการทบทวนหลักเกณฑ์เกี่ยวกับการปฏิบัติงานของสมาชิกในการแต่งตั้งผู้แนะนำลูกค้า ให้เกิดความเหมาะสมและสอดคล้องต่อการปฏิบัติงานและการดำเนินธุรกิจ</w:t>
      </w:r>
    </w:p>
    <w:p w:rsidR="00745293" w:rsidRPr="00C64E6D" w:rsidRDefault="00745293" w:rsidP="00745293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45293" w:rsidRPr="00C64E6D" w:rsidRDefault="00745293" w:rsidP="00745293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C64E6D">
        <w:rPr>
          <w:rFonts w:ascii="DilleniaUPC" w:hAnsi="DilleniaUPC" w:cs="DilleniaUPC" w:hint="cs"/>
          <w:sz w:val="30"/>
          <w:szCs w:val="30"/>
          <w:cs/>
        </w:rPr>
        <w:t xml:space="preserve">อาศัยอำนาจตามความในข้อ </w:t>
      </w:r>
      <w:r w:rsidR="00C64E6D" w:rsidRPr="00C64E6D">
        <w:rPr>
          <w:rFonts w:ascii="DilleniaUPC" w:hAnsi="DilleniaUPC" w:cs="DilleniaUPC"/>
          <w:sz w:val="30"/>
          <w:szCs w:val="30"/>
        </w:rPr>
        <w:t>22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แห่งข้อบังคับสมาคมบริษัทหลักทรัพย์ไทย โดยความเห็นชอบของคณะกรรมการตามที่ประชุมคณะกรรมการครั้งที่ 1</w:t>
      </w:r>
      <w:r w:rsidR="00C64E6D" w:rsidRPr="00C64E6D">
        <w:rPr>
          <w:rFonts w:ascii="DilleniaUPC" w:hAnsi="DilleniaUPC" w:cs="DilleniaUPC"/>
          <w:sz w:val="30"/>
          <w:szCs w:val="30"/>
        </w:rPr>
        <w:t>2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เมื่อวันที่ </w:t>
      </w:r>
      <w:r w:rsidR="00C64E6D" w:rsidRPr="00C64E6D">
        <w:rPr>
          <w:rFonts w:ascii="DilleniaUPC" w:hAnsi="DilleniaUPC" w:cs="DilleniaUPC"/>
          <w:sz w:val="30"/>
          <w:szCs w:val="30"/>
        </w:rPr>
        <w:t>14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64E6D" w:rsidRPr="00C64E6D">
        <w:rPr>
          <w:rFonts w:ascii="DilleniaUPC" w:hAnsi="DilleniaUPC" w:cs="DilleniaUPC" w:hint="cs"/>
          <w:sz w:val="30"/>
          <w:szCs w:val="30"/>
          <w:cs/>
        </w:rPr>
        <w:t>ธันวาคม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64E6D" w:rsidRPr="00C64E6D">
        <w:rPr>
          <w:rFonts w:ascii="DilleniaUPC" w:hAnsi="DilleniaUPC" w:cs="DilleniaUPC"/>
          <w:sz w:val="30"/>
          <w:szCs w:val="30"/>
        </w:rPr>
        <w:t>2561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สมาคมบริษัทหลักทรัพย์ไทยจึงกำหนดประกาศสมาคมบริษัทหลักทรัพย์ไทย เรื่อง 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การปฏิบัติงานของสมาชิกในการแต่งตั้งผู้แนะนำลูกค้า </w:t>
      </w:r>
      <w:r w:rsidRPr="00C64E6D">
        <w:rPr>
          <w:rFonts w:ascii="DilleniaUPC" w:hAnsi="DilleniaUPC" w:cs="DilleniaUPC" w:hint="cs"/>
          <w:sz w:val="30"/>
          <w:szCs w:val="30"/>
          <w:cs/>
        </w:rPr>
        <w:t>เพื่อให้สมาชิกสมาคมถือปฏิบัติดังนี้</w:t>
      </w:r>
    </w:p>
    <w:p w:rsidR="00745293" w:rsidRPr="00C64E6D" w:rsidRDefault="00745293" w:rsidP="00745293">
      <w:pPr>
        <w:jc w:val="thaiDistribute"/>
        <w:rPr>
          <w:rFonts w:ascii="DilleniaUPC" w:hAnsi="DilleniaUPC" w:cs="DilleniaUPC"/>
          <w:sz w:val="30"/>
          <w:szCs w:val="30"/>
        </w:rPr>
      </w:pPr>
    </w:p>
    <w:p w:rsidR="00745293" w:rsidRPr="00C64E6D" w:rsidRDefault="00745293" w:rsidP="00745293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C64E6D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C64E6D">
        <w:rPr>
          <w:rFonts w:ascii="DilleniaUPC" w:hAnsi="DilleniaUPC" w:cs="DilleniaUPC" w:hint="cs"/>
          <w:sz w:val="30"/>
          <w:szCs w:val="30"/>
          <w:cs/>
        </w:rPr>
        <w:t>1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 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ให้ยกเลิกความในข้อ </w:t>
      </w:r>
      <w:r w:rsidR="00C64E6D" w:rsidRPr="00C64E6D">
        <w:rPr>
          <w:rFonts w:ascii="DilleniaUPC" w:hAnsi="DilleniaUPC" w:cs="DilleniaUPC"/>
          <w:sz w:val="30"/>
          <w:szCs w:val="30"/>
        </w:rPr>
        <w:t>5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แห่งประกาศสมาคม ที่ </w:t>
      </w:r>
      <w:proofErr w:type="spellStart"/>
      <w:r w:rsidRPr="00C64E6D">
        <w:rPr>
          <w:rFonts w:ascii="DilleniaUPC" w:hAnsi="DilleniaUPC" w:cs="DilleniaUPC" w:hint="cs"/>
          <w:sz w:val="30"/>
          <w:szCs w:val="30"/>
          <w:cs/>
        </w:rPr>
        <w:t>กส</w:t>
      </w:r>
      <w:proofErr w:type="spellEnd"/>
      <w:r w:rsidRPr="00C64E6D">
        <w:rPr>
          <w:rFonts w:ascii="DilleniaUPC" w:hAnsi="DilleniaUPC" w:cs="DilleniaUPC" w:hint="cs"/>
          <w:sz w:val="30"/>
          <w:szCs w:val="30"/>
          <w:cs/>
        </w:rPr>
        <w:t xml:space="preserve">. </w:t>
      </w:r>
      <w:r w:rsidR="00C64E6D" w:rsidRPr="00C64E6D">
        <w:rPr>
          <w:rFonts w:ascii="DilleniaUPC" w:hAnsi="DilleniaUPC" w:cs="DilleniaUPC"/>
          <w:sz w:val="30"/>
          <w:szCs w:val="30"/>
        </w:rPr>
        <w:t>1/2557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64E6D">
        <w:rPr>
          <w:rFonts w:ascii="DilleniaUPC" w:hAnsi="DilleniaUPC" w:cs="DilleniaUPC"/>
          <w:sz w:val="30"/>
          <w:szCs w:val="30"/>
          <w:cs/>
        </w:rPr>
        <w:t>เรื่อง การปฏิบัติงานของสมาชิกในการแต่งตั้ง</w:t>
      </w:r>
      <w:r w:rsidR="00E57420" w:rsidRPr="00C64E6D">
        <w:rPr>
          <w:rFonts w:ascii="DilleniaUPC" w:hAnsi="DilleniaUPC" w:cs="DilleniaUPC"/>
          <w:sz w:val="30"/>
          <w:szCs w:val="30"/>
          <w:cs/>
        </w:rPr>
        <w:br/>
      </w:r>
      <w:r w:rsidRPr="00C64E6D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และให้ใช้ความดังต่อไปนี้แทน </w:t>
      </w:r>
    </w:p>
    <w:p w:rsidR="00745293" w:rsidRPr="00C64E6D" w:rsidRDefault="00745293" w:rsidP="00745293">
      <w:pPr>
        <w:spacing w:before="120"/>
        <w:ind w:left="720"/>
        <w:jc w:val="thaiDistribute"/>
        <w:rPr>
          <w:rFonts w:ascii="DilleniaUPC" w:hAnsi="DilleniaUPC" w:cs="DilleniaUPC"/>
          <w:sz w:val="30"/>
          <w:szCs w:val="30"/>
        </w:rPr>
      </w:pPr>
      <w:r w:rsidRPr="00C64E6D">
        <w:rPr>
          <w:rFonts w:ascii="DilleniaUPC" w:hAnsi="DilleniaUPC" w:cs="DilleniaUPC"/>
          <w:sz w:val="30"/>
          <w:szCs w:val="30"/>
        </w:rPr>
        <w:t>“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C64E6D" w:rsidRPr="00C64E6D">
        <w:rPr>
          <w:rFonts w:ascii="DilleniaUPC" w:hAnsi="DilleniaUPC" w:cs="DilleniaUPC"/>
          <w:sz w:val="30"/>
          <w:szCs w:val="30"/>
        </w:rPr>
        <w:t>5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 สมาชิกต้องกำกับดูแล</w:t>
      </w:r>
      <w:r w:rsidRPr="00C64E6D">
        <w:rPr>
          <w:rFonts w:ascii="DilleniaUPC" w:hAnsi="DilleniaUPC" w:cs="DilleniaUPC" w:hint="cs"/>
          <w:sz w:val="30"/>
          <w:szCs w:val="30"/>
          <w:cs/>
        </w:rPr>
        <w:t>ผู้แนะนำลูกค้าที่ตนแต่งตั้งเป็นตัวแทน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ตาม ข้อ </w:t>
      </w:r>
      <w:r w:rsidR="00C64E6D" w:rsidRPr="00C64E6D">
        <w:rPr>
          <w:rFonts w:ascii="DilleniaUPC" w:hAnsi="DilleniaUPC" w:cs="DilleniaUPC"/>
          <w:sz w:val="30"/>
          <w:szCs w:val="30"/>
        </w:rPr>
        <w:t>3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 </w:t>
      </w:r>
      <w:r w:rsidRPr="00C64E6D">
        <w:rPr>
          <w:rFonts w:ascii="DilleniaUPC" w:hAnsi="DilleniaUPC" w:cs="DilleniaUPC" w:hint="cs"/>
          <w:sz w:val="30"/>
          <w:szCs w:val="30"/>
          <w:cs/>
        </w:rPr>
        <w:t>ดำเนินการหรือปฏิบัติ ดังนี้</w:t>
      </w:r>
    </w:p>
    <w:p w:rsidR="00745293" w:rsidRPr="00C64E6D" w:rsidRDefault="00745293" w:rsidP="00745293">
      <w:pPr>
        <w:numPr>
          <w:ilvl w:val="0"/>
          <w:numId w:val="61"/>
        </w:numPr>
        <w:tabs>
          <w:tab w:val="left" w:pos="1800"/>
        </w:tabs>
        <w:spacing w:before="120"/>
        <w:ind w:left="1800"/>
        <w:jc w:val="thaiDistribute"/>
        <w:rPr>
          <w:rFonts w:ascii="DilleniaUPC" w:hAnsi="DilleniaUPC" w:cs="DilleniaUPC"/>
          <w:sz w:val="30"/>
          <w:szCs w:val="30"/>
        </w:rPr>
      </w:pPr>
      <w:r w:rsidRPr="00C64E6D">
        <w:rPr>
          <w:rFonts w:ascii="DilleniaUPC" w:hAnsi="DilleniaUPC" w:cs="DilleniaUPC"/>
          <w:sz w:val="30"/>
          <w:szCs w:val="30"/>
          <w:cs/>
        </w:rPr>
        <w:t>ให้ข้อมูลเกี่ยวกับสมาชิกตามข้อ 4 (</w:t>
      </w:r>
      <w:r w:rsidR="00C64E6D" w:rsidRPr="00C64E6D">
        <w:rPr>
          <w:rFonts w:ascii="DilleniaUPC" w:hAnsi="DilleniaUPC" w:cs="DilleniaUPC"/>
          <w:sz w:val="30"/>
          <w:szCs w:val="30"/>
        </w:rPr>
        <w:t>2)</w:t>
      </w:r>
      <w:r w:rsidRPr="00C64E6D">
        <w:rPr>
          <w:rFonts w:ascii="DilleniaUPC" w:hAnsi="DilleniaUPC" w:cs="DilleniaUPC"/>
          <w:sz w:val="30"/>
          <w:szCs w:val="30"/>
          <w:cs/>
        </w:rPr>
        <w:t xml:space="preserve"> ที่ผู้แนะนำลูกค้าทำหน้าที่เผยแพร่ ไม่ว่าจะกระทำโดยตรง</w:t>
      </w:r>
      <w:r w:rsidR="00E57420" w:rsidRPr="00C64E6D">
        <w:rPr>
          <w:rFonts w:ascii="DilleniaUPC" w:hAnsi="DilleniaUPC" w:cs="DilleniaUPC"/>
          <w:sz w:val="30"/>
          <w:szCs w:val="30"/>
          <w:cs/>
        </w:rPr>
        <w:br/>
      </w:r>
      <w:r w:rsidRPr="00C64E6D">
        <w:rPr>
          <w:rFonts w:ascii="DilleniaUPC" w:hAnsi="DilleniaUPC" w:cs="DilleniaUPC"/>
          <w:sz w:val="30"/>
          <w:szCs w:val="30"/>
          <w:cs/>
        </w:rPr>
        <w:t>หรือผ่านสื่อใด</w:t>
      </w:r>
      <w:r w:rsidR="00E57420" w:rsidRPr="00C64E6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64E6D">
        <w:rPr>
          <w:rFonts w:ascii="DilleniaUPC" w:hAnsi="DilleniaUPC" w:cs="DilleniaUPC"/>
          <w:sz w:val="30"/>
          <w:szCs w:val="30"/>
          <w:cs/>
        </w:rPr>
        <w:t>ๆ</w:t>
      </w:r>
      <w:r w:rsidR="00E57420" w:rsidRPr="00C64E6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C64E6D">
        <w:rPr>
          <w:rFonts w:ascii="DilleniaUPC" w:hAnsi="DilleniaUPC" w:cs="DilleniaUPC"/>
          <w:sz w:val="30"/>
          <w:szCs w:val="30"/>
          <w:cs/>
        </w:rPr>
        <w:t>ก็ตาม ให้มีความถูกต้อง ตรงต่อความเป็นจริง และไม่ทำให้ลูกค้าเข้าใจผิดในฐานะ การดำเนินงาน หรือการให้บริการของสมาชิก</w:t>
      </w:r>
    </w:p>
    <w:p w:rsidR="00745293" w:rsidRPr="00C64E6D" w:rsidRDefault="00745293" w:rsidP="00745293">
      <w:pPr>
        <w:numPr>
          <w:ilvl w:val="0"/>
          <w:numId w:val="61"/>
        </w:numPr>
        <w:tabs>
          <w:tab w:val="left" w:pos="1800"/>
        </w:tabs>
        <w:spacing w:before="120"/>
        <w:ind w:left="1800"/>
        <w:jc w:val="thaiDistribute"/>
        <w:rPr>
          <w:rFonts w:ascii="DilleniaUPC" w:hAnsi="DilleniaUPC" w:cs="DilleniaUPC"/>
          <w:sz w:val="30"/>
          <w:szCs w:val="30"/>
        </w:rPr>
      </w:pPr>
      <w:r w:rsidRPr="00C64E6D">
        <w:rPr>
          <w:rFonts w:ascii="DilleniaUPC" w:hAnsi="DilleniaUPC" w:cs="DilleniaUPC" w:hint="cs"/>
          <w:sz w:val="30"/>
          <w:szCs w:val="30"/>
          <w:cs/>
        </w:rPr>
        <w:t>ต่ออายุการขึ้น</w:t>
      </w:r>
      <w:r w:rsidR="00E57420" w:rsidRPr="00C64E6D">
        <w:rPr>
          <w:rFonts w:ascii="DilleniaUPC" w:hAnsi="DilleniaUPC" w:cs="DilleniaUPC" w:hint="cs"/>
          <w:sz w:val="30"/>
          <w:szCs w:val="30"/>
          <w:cs/>
        </w:rPr>
        <w:t>ทะเบียนตามระยะเวลาที่สมาคมกำหนด</w:t>
      </w:r>
      <w:r w:rsidRPr="00C64E6D">
        <w:rPr>
          <w:rFonts w:ascii="DilleniaUPC" w:hAnsi="DilleniaUPC" w:cs="DilleniaUPC" w:hint="cs"/>
          <w:sz w:val="30"/>
          <w:szCs w:val="30"/>
          <w:cs/>
        </w:rPr>
        <w:t>”</w:t>
      </w:r>
    </w:p>
    <w:p w:rsidR="00745293" w:rsidRPr="00C64E6D" w:rsidRDefault="00745293" w:rsidP="00745293">
      <w:pPr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745293" w:rsidRPr="00C64E6D" w:rsidRDefault="00745293" w:rsidP="00E57420">
      <w:pPr>
        <w:spacing w:before="36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C64E6D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</w:t>
      </w:r>
      <w:r w:rsidRPr="00C64E6D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ที่ </w:t>
      </w:r>
      <w:r w:rsidR="00C64E6D" w:rsidRPr="00C64E6D">
        <w:rPr>
          <w:rFonts w:ascii="DilleniaUPC" w:eastAsia="Batang" w:hAnsi="DilleniaUPC" w:cs="DilleniaUPC"/>
          <w:sz w:val="30"/>
          <w:szCs w:val="30"/>
          <w:lang w:eastAsia="ko-KR"/>
        </w:rPr>
        <w:t>1</w:t>
      </w:r>
      <w:r w:rsidRPr="00C64E6D">
        <w:rPr>
          <w:rFonts w:ascii="DilleniaUPC" w:eastAsia="Batang" w:hAnsi="DilleniaUPC" w:cs="DilleniaUPC"/>
          <w:sz w:val="30"/>
          <w:szCs w:val="30"/>
          <w:lang w:eastAsia="ko-KR"/>
        </w:rPr>
        <w:t xml:space="preserve"> </w:t>
      </w:r>
      <w:r w:rsidRPr="00C64E6D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มกราคม </w:t>
      </w:r>
      <w:r w:rsidR="00C64E6D" w:rsidRPr="00C64E6D">
        <w:rPr>
          <w:rFonts w:ascii="DilleniaUPC" w:eastAsia="Batang" w:hAnsi="DilleniaUPC" w:cs="DilleniaUPC"/>
          <w:sz w:val="30"/>
          <w:szCs w:val="30"/>
          <w:lang w:eastAsia="ko-KR"/>
        </w:rPr>
        <w:t>2562</w:t>
      </w:r>
      <w:r w:rsidRPr="00C64E6D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 เป็นต้นไป</w:t>
      </w:r>
    </w:p>
    <w:p w:rsidR="00745293" w:rsidRPr="00C64E6D" w:rsidRDefault="00745293" w:rsidP="00745293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45293" w:rsidRPr="00745293" w:rsidRDefault="00745293" w:rsidP="00745293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  <w:cs/>
        </w:rPr>
      </w:pPr>
      <w:r w:rsidRPr="00C64E6D">
        <w:rPr>
          <w:rFonts w:ascii="DilleniaUPC" w:hAnsi="DilleniaUPC" w:cs="DilleniaUPC"/>
          <w:sz w:val="30"/>
          <w:szCs w:val="30"/>
        </w:rPr>
        <w:tab/>
      </w:r>
      <w:r w:rsidR="00C64E6D" w:rsidRPr="00C64E6D">
        <w:rPr>
          <w:rFonts w:ascii="DilleniaUPC" w:hAnsi="DilleniaUPC" w:cs="DilleniaUPC" w:hint="cs"/>
          <w:sz w:val="30"/>
          <w:szCs w:val="30"/>
          <w:cs/>
        </w:rPr>
        <w:t xml:space="preserve">ประกาศ ณ วันที่ </w:t>
      </w:r>
      <w:r w:rsidR="00C64E6D" w:rsidRPr="00C64E6D">
        <w:rPr>
          <w:rFonts w:ascii="DilleniaUPC" w:hAnsi="DilleniaUPC" w:cs="DilleniaUPC"/>
          <w:sz w:val="30"/>
          <w:szCs w:val="30"/>
        </w:rPr>
        <w:t>21</w:t>
      </w:r>
      <w:r w:rsidRPr="00C64E6D">
        <w:rPr>
          <w:rFonts w:ascii="DilleniaUPC" w:hAnsi="DilleniaUPC" w:cs="DilleniaUPC" w:hint="cs"/>
          <w:sz w:val="30"/>
          <w:szCs w:val="30"/>
          <w:cs/>
        </w:rPr>
        <w:t xml:space="preserve"> ธันวาคม 2561</w:t>
      </w:r>
    </w:p>
    <w:p w:rsidR="00745293" w:rsidRPr="00745293" w:rsidRDefault="00745293" w:rsidP="00745293">
      <w:pPr>
        <w:ind w:firstLine="720"/>
        <w:rPr>
          <w:rFonts w:ascii="DilleniaUPC" w:hAnsi="DilleniaUPC" w:cs="DilleniaUPC"/>
          <w:szCs w:val="24"/>
        </w:rPr>
      </w:pPr>
    </w:p>
    <w:p w:rsidR="00745293" w:rsidRPr="00745293" w:rsidRDefault="00745293" w:rsidP="00745293">
      <w:pPr>
        <w:ind w:firstLine="720"/>
        <w:rPr>
          <w:rFonts w:ascii="DilleniaUPC" w:hAnsi="DilleniaUPC" w:cs="DilleniaUPC"/>
          <w:szCs w:val="24"/>
        </w:rPr>
      </w:pPr>
    </w:p>
    <w:p w:rsidR="00745293" w:rsidRPr="00745293" w:rsidRDefault="00745293" w:rsidP="00745293">
      <w:pPr>
        <w:tabs>
          <w:tab w:val="center" w:pos="5760"/>
        </w:tabs>
        <w:rPr>
          <w:rFonts w:ascii="DilleniaUPC" w:hAnsi="DilleniaUPC" w:cs="DilleniaUPC"/>
          <w:szCs w:val="24"/>
        </w:rPr>
      </w:pPr>
    </w:p>
    <w:p w:rsidR="00745293" w:rsidRPr="00745293" w:rsidRDefault="00745293" w:rsidP="00745293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745293">
        <w:rPr>
          <w:rFonts w:ascii="DilleniaUPC" w:hAnsi="DilleniaUPC" w:cs="DilleniaUPC"/>
          <w:sz w:val="30"/>
          <w:szCs w:val="30"/>
          <w:cs/>
        </w:rPr>
        <w:tab/>
        <w:t>(</w:t>
      </w:r>
      <w:r w:rsidRPr="00745293">
        <w:rPr>
          <w:rFonts w:ascii="DilleniaUPC" w:hAnsi="DilleniaUPC" w:cs="DilleniaUPC" w:hint="cs"/>
          <w:sz w:val="30"/>
          <w:szCs w:val="30"/>
          <w:cs/>
        </w:rPr>
        <w:t>นาง</w:t>
      </w:r>
      <w:proofErr w:type="spellStart"/>
      <w:r w:rsidRPr="00745293">
        <w:rPr>
          <w:rFonts w:ascii="DilleniaUPC" w:hAnsi="DilleniaUPC" w:cs="DilleniaUPC" w:hint="cs"/>
          <w:sz w:val="30"/>
          <w:szCs w:val="30"/>
          <w:cs/>
        </w:rPr>
        <w:t>ภัทธี</w:t>
      </w:r>
      <w:proofErr w:type="spellEnd"/>
      <w:r w:rsidRPr="00745293">
        <w:rPr>
          <w:rFonts w:ascii="DilleniaUPC" w:hAnsi="DilleniaUPC" w:cs="DilleniaUPC" w:hint="cs"/>
          <w:sz w:val="30"/>
          <w:szCs w:val="30"/>
          <w:cs/>
        </w:rPr>
        <w:t>รา  ดิลก</w:t>
      </w:r>
      <w:proofErr w:type="spellStart"/>
      <w:r w:rsidRPr="00745293">
        <w:rPr>
          <w:rFonts w:ascii="DilleniaUPC" w:hAnsi="DilleniaUPC" w:cs="DilleniaUPC" w:hint="cs"/>
          <w:sz w:val="30"/>
          <w:szCs w:val="30"/>
          <w:cs/>
        </w:rPr>
        <w:t>รุ่งธี</w:t>
      </w:r>
      <w:proofErr w:type="spellEnd"/>
      <w:r w:rsidRPr="00745293">
        <w:rPr>
          <w:rFonts w:ascii="DilleniaUPC" w:hAnsi="DilleniaUPC" w:cs="DilleniaUPC" w:hint="cs"/>
          <w:sz w:val="30"/>
          <w:szCs w:val="30"/>
          <w:cs/>
        </w:rPr>
        <w:t>ระภพ</w:t>
      </w:r>
      <w:r w:rsidRPr="00745293">
        <w:rPr>
          <w:rFonts w:ascii="DilleniaUPC" w:hAnsi="DilleniaUPC" w:cs="DilleniaUPC"/>
          <w:sz w:val="30"/>
          <w:szCs w:val="30"/>
          <w:cs/>
        </w:rPr>
        <w:t>)</w:t>
      </w:r>
    </w:p>
    <w:p w:rsidR="00745293" w:rsidRPr="00745293" w:rsidRDefault="00745293" w:rsidP="00745293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745293">
        <w:rPr>
          <w:rFonts w:ascii="DilleniaUPC" w:hAnsi="DilleniaUPC" w:cs="DilleniaUPC"/>
          <w:sz w:val="30"/>
          <w:szCs w:val="30"/>
          <w:cs/>
        </w:rPr>
        <w:tab/>
      </w:r>
      <w:r w:rsidRPr="00745293">
        <w:rPr>
          <w:rFonts w:ascii="DilleniaUPC" w:hAnsi="DilleniaUPC" w:cs="DilleniaUPC" w:hint="cs"/>
          <w:sz w:val="30"/>
          <w:szCs w:val="30"/>
          <w:cs/>
        </w:rPr>
        <w:t>นายกสมาคม</w:t>
      </w:r>
    </w:p>
    <w:sectPr w:rsidR="00745293" w:rsidRPr="00745293" w:rsidSect="00E57420">
      <w:headerReference w:type="default" r:id="rId10"/>
      <w:footerReference w:type="default" r:id="rId11"/>
      <w:pgSz w:w="11906" w:h="16838" w:code="9"/>
      <w:pgMar w:top="396" w:right="1700" w:bottom="567" w:left="1276" w:header="426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54" w:rsidRDefault="00530754" w:rsidP="00EC1943">
      <w:r>
        <w:separator/>
      </w:r>
    </w:p>
  </w:endnote>
  <w:endnote w:type="continuationSeparator" w:id="0">
    <w:p w:rsidR="00530754" w:rsidRDefault="00530754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77" w:rsidRPr="0032221E" w:rsidRDefault="005E5E77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  <w:cs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54" w:rsidRDefault="00530754" w:rsidP="00EC1943">
      <w:r>
        <w:separator/>
      </w:r>
    </w:p>
  </w:footnote>
  <w:footnote w:type="continuationSeparator" w:id="0">
    <w:p w:rsidR="00530754" w:rsidRDefault="00530754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77" w:rsidRDefault="005E5E77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2F5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1617CC"/>
    <w:multiLevelType w:val="hybridMultilevel"/>
    <w:tmpl w:val="39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55DA"/>
    <w:multiLevelType w:val="hybridMultilevel"/>
    <w:tmpl w:val="7D84B00E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154F1CA7"/>
    <w:multiLevelType w:val="hybridMultilevel"/>
    <w:tmpl w:val="B2A4EF64"/>
    <w:lvl w:ilvl="0" w:tplc="9546031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46A3C"/>
    <w:multiLevelType w:val="hybridMultilevel"/>
    <w:tmpl w:val="CBA64A0E"/>
    <w:lvl w:ilvl="0" w:tplc="68B0C9A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9E5A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F707BB"/>
    <w:multiLevelType w:val="hybridMultilevel"/>
    <w:tmpl w:val="75DA8C68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32EC3C89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3946515"/>
    <w:multiLevelType w:val="hybridMultilevel"/>
    <w:tmpl w:val="5FD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000D90"/>
    <w:multiLevelType w:val="hybridMultilevel"/>
    <w:tmpl w:val="EB1C295E"/>
    <w:lvl w:ilvl="0" w:tplc="D9B0E8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9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E993D52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37B1274"/>
    <w:multiLevelType w:val="hybridMultilevel"/>
    <w:tmpl w:val="5792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7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624677"/>
    <w:multiLevelType w:val="hybridMultilevel"/>
    <w:tmpl w:val="E8B4FF70"/>
    <w:lvl w:ilvl="0" w:tplc="53207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FD23EDA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7FA21AC"/>
    <w:multiLevelType w:val="hybridMultilevel"/>
    <w:tmpl w:val="6A5E2ABA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85D4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2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161839"/>
    <w:multiLevelType w:val="hybridMultilevel"/>
    <w:tmpl w:val="E5C8B3C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7D6D1B19"/>
    <w:multiLevelType w:val="hybridMultilevel"/>
    <w:tmpl w:val="7EFE36F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>
    <w:nsid w:val="7F9973D2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50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48"/>
  </w:num>
  <w:num w:numId="8">
    <w:abstractNumId w:val="0"/>
  </w:num>
  <w:num w:numId="9">
    <w:abstractNumId w:val="37"/>
  </w:num>
  <w:num w:numId="10">
    <w:abstractNumId w:val="39"/>
  </w:num>
  <w:num w:numId="11">
    <w:abstractNumId w:val="28"/>
  </w:num>
  <w:num w:numId="12">
    <w:abstractNumId w:val="29"/>
  </w:num>
  <w:num w:numId="13">
    <w:abstractNumId w:val="36"/>
  </w:num>
  <w:num w:numId="14">
    <w:abstractNumId w:val="19"/>
  </w:num>
  <w:num w:numId="15">
    <w:abstractNumId w:val="3"/>
  </w:num>
  <w:num w:numId="16">
    <w:abstractNumId w:val="11"/>
  </w:num>
  <w:num w:numId="17">
    <w:abstractNumId w:val="20"/>
  </w:num>
  <w:num w:numId="18">
    <w:abstractNumId w:val="14"/>
  </w:num>
  <w:num w:numId="19">
    <w:abstractNumId w:val="16"/>
  </w:num>
  <w:num w:numId="20">
    <w:abstractNumId w:val="42"/>
  </w:num>
  <w:num w:numId="21">
    <w:abstractNumId w:val="4"/>
  </w:num>
  <w:num w:numId="22">
    <w:abstractNumId w:val="41"/>
  </w:num>
  <w:num w:numId="23">
    <w:abstractNumId w:val="51"/>
  </w:num>
  <w:num w:numId="24">
    <w:abstractNumId w:val="21"/>
  </w:num>
  <w:num w:numId="25">
    <w:abstractNumId w:val="8"/>
  </w:num>
  <w:num w:numId="26">
    <w:abstractNumId w:val="40"/>
  </w:num>
  <w:num w:numId="27">
    <w:abstractNumId w:val="17"/>
  </w:num>
  <w:num w:numId="28">
    <w:abstractNumId w:val="31"/>
  </w:num>
  <w:num w:numId="29">
    <w:abstractNumId w:val="34"/>
  </w:num>
  <w:num w:numId="30">
    <w:abstractNumId w:val="1"/>
  </w:num>
  <w:num w:numId="31">
    <w:abstractNumId w:val="9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4"/>
  </w:num>
  <w:num w:numId="38">
    <w:abstractNumId w:val="1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55"/>
  </w:num>
  <w:num w:numId="42">
    <w:abstractNumId w:val="6"/>
  </w:num>
  <w:num w:numId="43">
    <w:abstractNumId w:val="32"/>
  </w:num>
  <w:num w:numId="44">
    <w:abstractNumId w:val="6"/>
  </w:num>
  <w:num w:numId="45">
    <w:abstractNumId w:val="45"/>
  </w:num>
  <w:num w:numId="46">
    <w:abstractNumId w:val="56"/>
  </w:num>
  <w:num w:numId="47">
    <w:abstractNumId w:val="47"/>
  </w:num>
  <w:num w:numId="48">
    <w:abstractNumId w:val="2"/>
  </w:num>
  <w:num w:numId="49">
    <w:abstractNumId w:val="53"/>
  </w:num>
  <w:num w:numId="50">
    <w:abstractNumId w:val="26"/>
  </w:num>
  <w:num w:numId="51">
    <w:abstractNumId w:val="12"/>
  </w:num>
  <w:num w:numId="52">
    <w:abstractNumId w:val="38"/>
  </w:num>
  <w:num w:numId="53">
    <w:abstractNumId w:val="18"/>
  </w:num>
  <w:num w:numId="54">
    <w:abstractNumId w:val="52"/>
  </w:num>
  <w:num w:numId="55">
    <w:abstractNumId w:val="35"/>
  </w:num>
  <w:num w:numId="56">
    <w:abstractNumId w:val="7"/>
  </w:num>
  <w:num w:numId="57">
    <w:abstractNumId w:val="23"/>
  </w:num>
  <w:num w:numId="58">
    <w:abstractNumId w:val="46"/>
  </w:num>
  <w:num w:numId="59">
    <w:abstractNumId w:val="44"/>
  </w:num>
  <w:num w:numId="60">
    <w:abstractNumId w:val="15"/>
  </w:num>
  <w:num w:numId="6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009EB"/>
    <w:rsid w:val="00000B3E"/>
    <w:rsid w:val="000100B7"/>
    <w:rsid w:val="00014E5D"/>
    <w:rsid w:val="00027F97"/>
    <w:rsid w:val="00031720"/>
    <w:rsid w:val="00036659"/>
    <w:rsid w:val="00043511"/>
    <w:rsid w:val="000466B5"/>
    <w:rsid w:val="00053C61"/>
    <w:rsid w:val="00057DE0"/>
    <w:rsid w:val="000729CF"/>
    <w:rsid w:val="00084AE4"/>
    <w:rsid w:val="000910FD"/>
    <w:rsid w:val="00092626"/>
    <w:rsid w:val="00094B61"/>
    <w:rsid w:val="000A0732"/>
    <w:rsid w:val="000A36F7"/>
    <w:rsid w:val="000A6139"/>
    <w:rsid w:val="000B2D87"/>
    <w:rsid w:val="000C230F"/>
    <w:rsid w:val="000C3607"/>
    <w:rsid w:val="000C52C5"/>
    <w:rsid w:val="000C5DD5"/>
    <w:rsid w:val="000C6611"/>
    <w:rsid w:val="000C7436"/>
    <w:rsid w:val="000D2F08"/>
    <w:rsid w:val="000D6411"/>
    <w:rsid w:val="000E5077"/>
    <w:rsid w:val="000F3DC2"/>
    <w:rsid w:val="000F5632"/>
    <w:rsid w:val="000F7D79"/>
    <w:rsid w:val="000F7E4C"/>
    <w:rsid w:val="001029D2"/>
    <w:rsid w:val="0011038C"/>
    <w:rsid w:val="0011142D"/>
    <w:rsid w:val="00112990"/>
    <w:rsid w:val="00114F2D"/>
    <w:rsid w:val="00121136"/>
    <w:rsid w:val="001229D2"/>
    <w:rsid w:val="00126FFC"/>
    <w:rsid w:val="00127059"/>
    <w:rsid w:val="00135030"/>
    <w:rsid w:val="0014191B"/>
    <w:rsid w:val="00147CD8"/>
    <w:rsid w:val="00151415"/>
    <w:rsid w:val="00156128"/>
    <w:rsid w:val="001612A2"/>
    <w:rsid w:val="001620ED"/>
    <w:rsid w:val="00163126"/>
    <w:rsid w:val="00163797"/>
    <w:rsid w:val="00165D4D"/>
    <w:rsid w:val="00167D00"/>
    <w:rsid w:val="001808A8"/>
    <w:rsid w:val="001856C9"/>
    <w:rsid w:val="00185D5A"/>
    <w:rsid w:val="0019090A"/>
    <w:rsid w:val="00190DA8"/>
    <w:rsid w:val="00193947"/>
    <w:rsid w:val="001A06B3"/>
    <w:rsid w:val="001A3572"/>
    <w:rsid w:val="001A5703"/>
    <w:rsid w:val="001B64CD"/>
    <w:rsid w:val="001B6874"/>
    <w:rsid w:val="001B7FA3"/>
    <w:rsid w:val="001D2B5C"/>
    <w:rsid w:val="001D489A"/>
    <w:rsid w:val="001E195E"/>
    <w:rsid w:val="001E27DD"/>
    <w:rsid w:val="001F6658"/>
    <w:rsid w:val="00202142"/>
    <w:rsid w:val="002031B5"/>
    <w:rsid w:val="002115A3"/>
    <w:rsid w:val="00212805"/>
    <w:rsid w:val="002159DC"/>
    <w:rsid w:val="002164AE"/>
    <w:rsid w:val="00217233"/>
    <w:rsid w:val="00217A5E"/>
    <w:rsid w:val="002242AB"/>
    <w:rsid w:val="002242F7"/>
    <w:rsid w:val="00225733"/>
    <w:rsid w:val="002278F9"/>
    <w:rsid w:val="00231ECF"/>
    <w:rsid w:val="002324C4"/>
    <w:rsid w:val="002326BD"/>
    <w:rsid w:val="00236B10"/>
    <w:rsid w:val="00245F5D"/>
    <w:rsid w:val="00250AD4"/>
    <w:rsid w:val="002541FA"/>
    <w:rsid w:val="0025505C"/>
    <w:rsid w:val="00261599"/>
    <w:rsid w:val="002640DD"/>
    <w:rsid w:val="002668A4"/>
    <w:rsid w:val="002702E2"/>
    <w:rsid w:val="00277914"/>
    <w:rsid w:val="00280A9D"/>
    <w:rsid w:val="00281FD3"/>
    <w:rsid w:val="002830FC"/>
    <w:rsid w:val="00293B87"/>
    <w:rsid w:val="00295ADA"/>
    <w:rsid w:val="002A311D"/>
    <w:rsid w:val="002A3357"/>
    <w:rsid w:val="002A675D"/>
    <w:rsid w:val="002B49F3"/>
    <w:rsid w:val="002B4E9D"/>
    <w:rsid w:val="002B6788"/>
    <w:rsid w:val="002B7ABF"/>
    <w:rsid w:val="002B7CEA"/>
    <w:rsid w:val="002C1612"/>
    <w:rsid w:val="002C200F"/>
    <w:rsid w:val="002C4F54"/>
    <w:rsid w:val="002D3E48"/>
    <w:rsid w:val="002D7408"/>
    <w:rsid w:val="002E6DE8"/>
    <w:rsid w:val="002F0065"/>
    <w:rsid w:val="002F15F8"/>
    <w:rsid w:val="002F1D54"/>
    <w:rsid w:val="002F460B"/>
    <w:rsid w:val="002F4AD6"/>
    <w:rsid w:val="00306634"/>
    <w:rsid w:val="00310E06"/>
    <w:rsid w:val="0031127A"/>
    <w:rsid w:val="00312E3E"/>
    <w:rsid w:val="00314E5F"/>
    <w:rsid w:val="0031603E"/>
    <w:rsid w:val="0031616A"/>
    <w:rsid w:val="00317488"/>
    <w:rsid w:val="0032062D"/>
    <w:rsid w:val="0032221E"/>
    <w:rsid w:val="00323B9F"/>
    <w:rsid w:val="00330E22"/>
    <w:rsid w:val="003324B5"/>
    <w:rsid w:val="00332ABF"/>
    <w:rsid w:val="00334E27"/>
    <w:rsid w:val="003374F4"/>
    <w:rsid w:val="003528AD"/>
    <w:rsid w:val="00355FE4"/>
    <w:rsid w:val="0036129D"/>
    <w:rsid w:val="0036485B"/>
    <w:rsid w:val="00365B9F"/>
    <w:rsid w:val="003665EE"/>
    <w:rsid w:val="00384704"/>
    <w:rsid w:val="00392496"/>
    <w:rsid w:val="00394F03"/>
    <w:rsid w:val="00395FAE"/>
    <w:rsid w:val="003A5436"/>
    <w:rsid w:val="003A6F9F"/>
    <w:rsid w:val="003B38A5"/>
    <w:rsid w:val="003B42D0"/>
    <w:rsid w:val="003B51CA"/>
    <w:rsid w:val="003C1BB1"/>
    <w:rsid w:val="003C7407"/>
    <w:rsid w:val="003D049A"/>
    <w:rsid w:val="003D2ACD"/>
    <w:rsid w:val="003D39F3"/>
    <w:rsid w:val="003E68C1"/>
    <w:rsid w:val="003E755E"/>
    <w:rsid w:val="003F52E5"/>
    <w:rsid w:val="003F5584"/>
    <w:rsid w:val="00410DCF"/>
    <w:rsid w:val="00416C55"/>
    <w:rsid w:val="0042169C"/>
    <w:rsid w:val="00424C81"/>
    <w:rsid w:val="00431DCC"/>
    <w:rsid w:val="00436C4E"/>
    <w:rsid w:val="00436D01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641A5"/>
    <w:rsid w:val="004721E9"/>
    <w:rsid w:val="004743D2"/>
    <w:rsid w:val="00474A83"/>
    <w:rsid w:val="00480A20"/>
    <w:rsid w:val="00484BDA"/>
    <w:rsid w:val="0048532A"/>
    <w:rsid w:val="00485CB6"/>
    <w:rsid w:val="0048695F"/>
    <w:rsid w:val="00487B95"/>
    <w:rsid w:val="00491A1E"/>
    <w:rsid w:val="004A0F5F"/>
    <w:rsid w:val="004A37B2"/>
    <w:rsid w:val="004A3885"/>
    <w:rsid w:val="004A43BF"/>
    <w:rsid w:val="004A4F89"/>
    <w:rsid w:val="004A7A59"/>
    <w:rsid w:val="004B2FA8"/>
    <w:rsid w:val="004B3181"/>
    <w:rsid w:val="004B486C"/>
    <w:rsid w:val="004B4918"/>
    <w:rsid w:val="004B5FFE"/>
    <w:rsid w:val="004B7D1E"/>
    <w:rsid w:val="004C1066"/>
    <w:rsid w:val="004C301B"/>
    <w:rsid w:val="004C33CB"/>
    <w:rsid w:val="004C44DF"/>
    <w:rsid w:val="004C54EB"/>
    <w:rsid w:val="004C55E8"/>
    <w:rsid w:val="004E0FF9"/>
    <w:rsid w:val="004E5578"/>
    <w:rsid w:val="004F0D48"/>
    <w:rsid w:val="004F1D17"/>
    <w:rsid w:val="00503C6D"/>
    <w:rsid w:val="00507357"/>
    <w:rsid w:val="00510212"/>
    <w:rsid w:val="005136BE"/>
    <w:rsid w:val="0051764E"/>
    <w:rsid w:val="005219C0"/>
    <w:rsid w:val="00522C4D"/>
    <w:rsid w:val="00522EAB"/>
    <w:rsid w:val="00525D3A"/>
    <w:rsid w:val="00530754"/>
    <w:rsid w:val="00532D46"/>
    <w:rsid w:val="00535DE8"/>
    <w:rsid w:val="005518B7"/>
    <w:rsid w:val="00562895"/>
    <w:rsid w:val="00563EA4"/>
    <w:rsid w:val="00564024"/>
    <w:rsid w:val="0056463B"/>
    <w:rsid w:val="00573930"/>
    <w:rsid w:val="00575AAC"/>
    <w:rsid w:val="0057627C"/>
    <w:rsid w:val="00576D16"/>
    <w:rsid w:val="005777C2"/>
    <w:rsid w:val="005841D8"/>
    <w:rsid w:val="00587033"/>
    <w:rsid w:val="00593BF9"/>
    <w:rsid w:val="005946A8"/>
    <w:rsid w:val="005A07D7"/>
    <w:rsid w:val="005A1173"/>
    <w:rsid w:val="005A7705"/>
    <w:rsid w:val="005B270A"/>
    <w:rsid w:val="005B538E"/>
    <w:rsid w:val="005C5B68"/>
    <w:rsid w:val="005C675F"/>
    <w:rsid w:val="005C6A8B"/>
    <w:rsid w:val="005D41DB"/>
    <w:rsid w:val="005E0DAA"/>
    <w:rsid w:val="005E5E77"/>
    <w:rsid w:val="00603E44"/>
    <w:rsid w:val="006045F6"/>
    <w:rsid w:val="00606AEE"/>
    <w:rsid w:val="00607A20"/>
    <w:rsid w:val="00611CEA"/>
    <w:rsid w:val="00612E7C"/>
    <w:rsid w:val="00614055"/>
    <w:rsid w:val="006201DA"/>
    <w:rsid w:val="00620B62"/>
    <w:rsid w:val="00631B2C"/>
    <w:rsid w:val="00633A2B"/>
    <w:rsid w:val="006347B6"/>
    <w:rsid w:val="00635D13"/>
    <w:rsid w:val="00645F02"/>
    <w:rsid w:val="006471AD"/>
    <w:rsid w:val="00652D80"/>
    <w:rsid w:val="006546AB"/>
    <w:rsid w:val="00661DDE"/>
    <w:rsid w:val="00664E3C"/>
    <w:rsid w:val="00674B8F"/>
    <w:rsid w:val="006839B2"/>
    <w:rsid w:val="006841B1"/>
    <w:rsid w:val="006855E9"/>
    <w:rsid w:val="00687AE7"/>
    <w:rsid w:val="006906F0"/>
    <w:rsid w:val="00692BAE"/>
    <w:rsid w:val="00697264"/>
    <w:rsid w:val="006972D9"/>
    <w:rsid w:val="006A152D"/>
    <w:rsid w:val="006A3DCC"/>
    <w:rsid w:val="006B0B6D"/>
    <w:rsid w:val="006B1E1D"/>
    <w:rsid w:val="006B2F1F"/>
    <w:rsid w:val="006B3658"/>
    <w:rsid w:val="006B78F7"/>
    <w:rsid w:val="006C024E"/>
    <w:rsid w:val="006C0A45"/>
    <w:rsid w:val="006C3ED9"/>
    <w:rsid w:val="006C6977"/>
    <w:rsid w:val="006D2972"/>
    <w:rsid w:val="006D49E4"/>
    <w:rsid w:val="006D4BDF"/>
    <w:rsid w:val="006D67DA"/>
    <w:rsid w:val="006D7D54"/>
    <w:rsid w:val="006E3FD5"/>
    <w:rsid w:val="006F13A3"/>
    <w:rsid w:val="006F78E0"/>
    <w:rsid w:val="00711BF9"/>
    <w:rsid w:val="0071236B"/>
    <w:rsid w:val="0071286B"/>
    <w:rsid w:val="007130F8"/>
    <w:rsid w:val="0071718C"/>
    <w:rsid w:val="00720B63"/>
    <w:rsid w:val="00721491"/>
    <w:rsid w:val="00723013"/>
    <w:rsid w:val="007307BE"/>
    <w:rsid w:val="00734271"/>
    <w:rsid w:val="0073639E"/>
    <w:rsid w:val="00737EA7"/>
    <w:rsid w:val="0074363A"/>
    <w:rsid w:val="00744315"/>
    <w:rsid w:val="00744593"/>
    <w:rsid w:val="00745292"/>
    <w:rsid w:val="00745293"/>
    <w:rsid w:val="0077098D"/>
    <w:rsid w:val="00772649"/>
    <w:rsid w:val="0077368A"/>
    <w:rsid w:val="007805B3"/>
    <w:rsid w:val="00781A94"/>
    <w:rsid w:val="0078345D"/>
    <w:rsid w:val="0078594F"/>
    <w:rsid w:val="00786A01"/>
    <w:rsid w:val="007939DE"/>
    <w:rsid w:val="00793CBB"/>
    <w:rsid w:val="00797B6B"/>
    <w:rsid w:val="007A4EE9"/>
    <w:rsid w:val="007A6765"/>
    <w:rsid w:val="007B0E2C"/>
    <w:rsid w:val="007B10C3"/>
    <w:rsid w:val="007B3367"/>
    <w:rsid w:val="007B513B"/>
    <w:rsid w:val="007B5E7B"/>
    <w:rsid w:val="007C293E"/>
    <w:rsid w:val="007C5F5E"/>
    <w:rsid w:val="007D54D0"/>
    <w:rsid w:val="007D6547"/>
    <w:rsid w:val="007D6FA7"/>
    <w:rsid w:val="007D7D71"/>
    <w:rsid w:val="007E5E98"/>
    <w:rsid w:val="007E77C3"/>
    <w:rsid w:val="007F528E"/>
    <w:rsid w:val="007F5333"/>
    <w:rsid w:val="00802175"/>
    <w:rsid w:val="0080600C"/>
    <w:rsid w:val="0081642E"/>
    <w:rsid w:val="008167CC"/>
    <w:rsid w:val="00825567"/>
    <w:rsid w:val="00840456"/>
    <w:rsid w:val="00842542"/>
    <w:rsid w:val="00853669"/>
    <w:rsid w:val="00861C0E"/>
    <w:rsid w:val="00877026"/>
    <w:rsid w:val="00883B4A"/>
    <w:rsid w:val="008869A3"/>
    <w:rsid w:val="00886AA2"/>
    <w:rsid w:val="008A397B"/>
    <w:rsid w:val="008A3D4B"/>
    <w:rsid w:val="008A7197"/>
    <w:rsid w:val="008B5A69"/>
    <w:rsid w:val="008C0454"/>
    <w:rsid w:val="008C0679"/>
    <w:rsid w:val="008C5BAC"/>
    <w:rsid w:val="008D1CE0"/>
    <w:rsid w:val="008D715D"/>
    <w:rsid w:val="008D7AEA"/>
    <w:rsid w:val="008E60A9"/>
    <w:rsid w:val="008F1BCC"/>
    <w:rsid w:val="008F2E42"/>
    <w:rsid w:val="008F7019"/>
    <w:rsid w:val="008F7CCA"/>
    <w:rsid w:val="009029B5"/>
    <w:rsid w:val="00913474"/>
    <w:rsid w:val="00914688"/>
    <w:rsid w:val="009152AE"/>
    <w:rsid w:val="00921D87"/>
    <w:rsid w:val="009226C6"/>
    <w:rsid w:val="00933E68"/>
    <w:rsid w:val="00935505"/>
    <w:rsid w:val="00944D9A"/>
    <w:rsid w:val="00946FA1"/>
    <w:rsid w:val="00950BC7"/>
    <w:rsid w:val="00950E9E"/>
    <w:rsid w:val="00951579"/>
    <w:rsid w:val="00952EAD"/>
    <w:rsid w:val="00954DE7"/>
    <w:rsid w:val="00956579"/>
    <w:rsid w:val="009578ED"/>
    <w:rsid w:val="009607DA"/>
    <w:rsid w:val="00964911"/>
    <w:rsid w:val="00975D7A"/>
    <w:rsid w:val="00980580"/>
    <w:rsid w:val="00983179"/>
    <w:rsid w:val="0098337F"/>
    <w:rsid w:val="00986A07"/>
    <w:rsid w:val="0099118C"/>
    <w:rsid w:val="00994470"/>
    <w:rsid w:val="0099480A"/>
    <w:rsid w:val="00996D1B"/>
    <w:rsid w:val="009A1882"/>
    <w:rsid w:val="009A44E7"/>
    <w:rsid w:val="009A471A"/>
    <w:rsid w:val="009A76F3"/>
    <w:rsid w:val="009C419E"/>
    <w:rsid w:val="009C6D76"/>
    <w:rsid w:val="009D05BD"/>
    <w:rsid w:val="009E24D1"/>
    <w:rsid w:val="009E2856"/>
    <w:rsid w:val="009E525D"/>
    <w:rsid w:val="009E5328"/>
    <w:rsid w:val="009F06C5"/>
    <w:rsid w:val="009F14FC"/>
    <w:rsid w:val="009F25D1"/>
    <w:rsid w:val="009F5A17"/>
    <w:rsid w:val="00A07865"/>
    <w:rsid w:val="00A10EA5"/>
    <w:rsid w:val="00A11BF0"/>
    <w:rsid w:val="00A12754"/>
    <w:rsid w:val="00A21E50"/>
    <w:rsid w:val="00A26554"/>
    <w:rsid w:val="00A354F6"/>
    <w:rsid w:val="00A35514"/>
    <w:rsid w:val="00A364C2"/>
    <w:rsid w:val="00A373C3"/>
    <w:rsid w:val="00A42727"/>
    <w:rsid w:val="00A518D4"/>
    <w:rsid w:val="00A519B8"/>
    <w:rsid w:val="00A54D35"/>
    <w:rsid w:val="00A55236"/>
    <w:rsid w:val="00A556AC"/>
    <w:rsid w:val="00A57F97"/>
    <w:rsid w:val="00A66B0C"/>
    <w:rsid w:val="00A7060A"/>
    <w:rsid w:val="00A71147"/>
    <w:rsid w:val="00A72E53"/>
    <w:rsid w:val="00A800B6"/>
    <w:rsid w:val="00A84C30"/>
    <w:rsid w:val="00A900C7"/>
    <w:rsid w:val="00A9239A"/>
    <w:rsid w:val="00A934AE"/>
    <w:rsid w:val="00A9391E"/>
    <w:rsid w:val="00AA1784"/>
    <w:rsid w:val="00AA315F"/>
    <w:rsid w:val="00AA3F46"/>
    <w:rsid w:val="00AA584C"/>
    <w:rsid w:val="00AA79B1"/>
    <w:rsid w:val="00AB5D85"/>
    <w:rsid w:val="00AC0358"/>
    <w:rsid w:val="00AC561E"/>
    <w:rsid w:val="00AC7613"/>
    <w:rsid w:val="00AD2CAD"/>
    <w:rsid w:val="00AD3945"/>
    <w:rsid w:val="00AD6662"/>
    <w:rsid w:val="00AE6AB8"/>
    <w:rsid w:val="00AF77A6"/>
    <w:rsid w:val="00B002BA"/>
    <w:rsid w:val="00B03190"/>
    <w:rsid w:val="00B11BB1"/>
    <w:rsid w:val="00B2774F"/>
    <w:rsid w:val="00B31DBC"/>
    <w:rsid w:val="00B35C54"/>
    <w:rsid w:val="00B40C8F"/>
    <w:rsid w:val="00B416C1"/>
    <w:rsid w:val="00B4302C"/>
    <w:rsid w:val="00B50EDD"/>
    <w:rsid w:val="00B54228"/>
    <w:rsid w:val="00B54D9A"/>
    <w:rsid w:val="00B5502A"/>
    <w:rsid w:val="00B550E7"/>
    <w:rsid w:val="00B56D69"/>
    <w:rsid w:val="00B617A1"/>
    <w:rsid w:val="00B7110C"/>
    <w:rsid w:val="00B71FEC"/>
    <w:rsid w:val="00B863B8"/>
    <w:rsid w:val="00B90A62"/>
    <w:rsid w:val="00B929F4"/>
    <w:rsid w:val="00BA05C8"/>
    <w:rsid w:val="00BA38B3"/>
    <w:rsid w:val="00BA6014"/>
    <w:rsid w:val="00BB5B77"/>
    <w:rsid w:val="00BB704F"/>
    <w:rsid w:val="00BC04FA"/>
    <w:rsid w:val="00BC5A70"/>
    <w:rsid w:val="00BD0112"/>
    <w:rsid w:val="00BD321C"/>
    <w:rsid w:val="00BD58DC"/>
    <w:rsid w:val="00BD676D"/>
    <w:rsid w:val="00BE2974"/>
    <w:rsid w:val="00BE3A7D"/>
    <w:rsid w:val="00BF138E"/>
    <w:rsid w:val="00BF5BF3"/>
    <w:rsid w:val="00C02651"/>
    <w:rsid w:val="00C02E21"/>
    <w:rsid w:val="00C06574"/>
    <w:rsid w:val="00C07E6D"/>
    <w:rsid w:val="00C11319"/>
    <w:rsid w:val="00C13FFC"/>
    <w:rsid w:val="00C157BF"/>
    <w:rsid w:val="00C2150E"/>
    <w:rsid w:val="00C23451"/>
    <w:rsid w:val="00C31DA8"/>
    <w:rsid w:val="00C332C2"/>
    <w:rsid w:val="00C40553"/>
    <w:rsid w:val="00C456F1"/>
    <w:rsid w:val="00C5070D"/>
    <w:rsid w:val="00C52FA0"/>
    <w:rsid w:val="00C54B95"/>
    <w:rsid w:val="00C55418"/>
    <w:rsid w:val="00C64923"/>
    <w:rsid w:val="00C64BD1"/>
    <w:rsid w:val="00C64E6D"/>
    <w:rsid w:val="00C652ED"/>
    <w:rsid w:val="00C65A2F"/>
    <w:rsid w:val="00C65C0F"/>
    <w:rsid w:val="00C670CB"/>
    <w:rsid w:val="00C72A94"/>
    <w:rsid w:val="00C859CD"/>
    <w:rsid w:val="00C906AF"/>
    <w:rsid w:val="00C91097"/>
    <w:rsid w:val="00C95851"/>
    <w:rsid w:val="00C97B24"/>
    <w:rsid w:val="00CA1856"/>
    <w:rsid w:val="00CA562B"/>
    <w:rsid w:val="00CA57CD"/>
    <w:rsid w:val="00CA7218"/>
    <w:rsid w:val="00CA79DB"/>
    <w:rsid w:val="00CB1056"/>
    <w:rsid w:val="00CB200B"/>
    <w:rsid w:val="00CB47CE"/>
    <w:rsid w:val="00CB7B97"/>
    <w:rsid w:val="00CC07AC"/>
    <w:rsid w:val="00CC3365"/>
    <w:rsid w:val="00CC3B6A"/>
    <w:rsid w:val="00CC5F78"/>
    <w:rsid w:val="00CC6117"/>
    <w:rsid w:val="00CC77E7"/>
    <w:rsid w:val="00CD28A7"/>
    <w:rsid w:val="00CD410D"/>
    <w:rsid w:val="00CD7994"/>
    <w:rsid w:val="00CD7BA8"/>
    <w:rsid w:val="00CF0B1B"/>
    <w:rsid w:val="00CF435C"/>
    <w:rsid w:val="00CF5CD2"/>
    <w:rsid w:val="00D01436"/>
    <w:rsid w:val="00D11322"/>
    <w:rsid w:val="00D144AA"/>
    <w:rsid w:val="00D1755A"/>
    <w:rsid w:val="00D21A67"/>
    <w:rsid w:val="00D22757"/>
    <w:rsid w:val="00D2341B"/>
    <w:rsid w:val="00D51C47"/>
    <w:rsid w:val="00D533D8"/>
    <w:rsid w:val="00D6486E"/>
    <w:rsid w:val="00D649CD"/>
    <w:rsid w:val="00D70D0A"/>
    <w:rsid w:val="00D70FAD"/>
    <w:rsid w:val="00D74938"/>
    <w:rsid w:val="00D75F7F"/>
    <w:rsid w:val="00D767EB"/>
    <w:rsid w:val="00D776AB"/>
    <w:rsid w:val="00D83C30"/>
    <w:rsid w:val="00D85F79"/>
    <w:rsid w:val="00D944A9"/>
    <w:rsid w:val="00D962D4"/>
    <w:rsid w:val="00DA2C55"/>
    <w:rsid w:val="00DB01F0"/>
    <w:rsid w:val="00DB677D"/>
    <w:rsid w:val="00DD0651"/>
    <w:rsid w:val="00DD4D63"/>
    <w:rsid w:val="00DE2D81"/>
    <w:rsid w:val="00DE763F"/>
    <w:rsid w:val="00DF08B8"/>
    <w:rsid w:val="00DF2370"/>
    <w:rsid w:val="00DF3443"/>
    <w:rsid w:val="00DF46D4"/>
    <w:rsid w:val="00DF521C"/>
    <w:rsid w:val="00DF5D0A"/>
    <w:rsid w:val="00E0029F"/>
    <w:rsid w:val="00E01451"/>
    <w:rsid w:val="00E0213B"/>
    <w:rsid w:val="00E033E0"/>
    <w:rsid w:val="00E100F6"/>
    <w:rsid w:val="00E14B9E"/>
    <w:rsid w:val="00E14ECA"/>
    <w:rsid w:val="00E172FB"/>
    <w:rsid w:val="00E2006C"/>
    <w:rsid w:val="00E21941"/>
    <w:rsid w:val="00E32637"/>
    <w:rsid w:val="00E36560"/>
    <w:rsid w:val="00E40612"/>
    <w:rsid w:val="00E504B8"/>
    <w:rsid w:val="00E53A01"/>
    <w:rsid w:val="00E55D5A"/>
    <w:rsid w:val="00E5659C"/>
    <w:rsid w:val="00E566D7"/>
    <w:rsid w:val="00E57420"/>
    <w:rsid w:val="00E62557"/>
    <w:rsid w:val="00E63189"/>
    <w:rsid w:val="00E77EBF"/>
    <w:rsid w:val="00E8203A"/>
    <w:rsid w:val="00E822FC"/>
    <w:rsid w:val="00E830A2"/>
    <w:rsid w:val="00E84F57"/>
    <w:rsid w:val="00E95BB2"/>
    <w:rsid w:val="00EA015F"/>
    <w:rsid w:val="00EA1EEF"/>
    <w:rsid w:val="00EB12F1"/>
    <w:rsid w:val="00EB26B3"/>
    <w:rsid w:val="00EB4046"/>
    <w:rsid w:val="00EB4676"/>
    <w:rsid w:val="00EC1943"/>
    <w:rsid w:val="00EC4962"/>
    <w:rsid w:val="00EC6663"/>
    <w:rsid w:val="00ED019A"/>
    <w:rsid w:val="00ED152B"/>
    <w:rsid w:val="00ED202D"/>
    <w:rsid w:val="00ED4466"/>
    <w:rsid w:val="00ED5B30"/>
    <w:rsid w:val="00ED7EEE"/>
    <w:rsid w:val="00EE014A"/>
    <w:rsid w:val="00EF7F1C"/>
    <w:rsid w:val="00F042AB"/>
    <w:rsid w:val="00F04E3A"/>
    <w:rsid w:val="00F12825"/>
    <w:rsid w:val="00F151DA"/>
    <w:rsid w:val="00F15348"/>
    <w:rsid w:val="00F16DA4"/>
    <w:rsid w:val="00F243F3"/>
    <w:rsid w:val="00F25446"/>
    <w:rsid w:val="00F305B1"/>
    <w:rsid w:val="00F42526"/>
    <w:rsid w:val="00F50D0D"/>
    <w:rsid w:val="00F55CF4"/>
    <w:rsid w:val="00F62C9D"/>
    <w:rsid w:val="00F66B18"/>
    <w:rsid w:val="00F702F8"/>
    <w:rsid w:val="00F741F7"/>
    <w:rsid w:val="00F8108B"/>
    <w:rsid w:val="00F82A8B"/>
    <w:rsid w:val="00F87A27"/>
    <w:rsid w:val="00F87D34"/>
    <w:rsid w:val="00F90B09"/>
    <w:rsid w:val="00F92942"/>
    <w:rsid w:val="00F933A3"/>
    <w:rsid w:val="00F9364D"/>
    <w:rsid w:val="00F95972"/>
    <w:rsid w:val="00F96C0D"/>
    <w:rsid w:val="00FA7015"/>
    <w:rsid w:val="00FA7D9F"/>
    <w:rsid w:val="00FB04A2"/>
    <w:rsid w:val="00FB6D59"/>
    <w:rsid w:val="00FC03B1"/>
    <w:rsid w:val="00FE2D6E"/>
    <w:rsid w:val="00FE66A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6EAC-F744-437A-9A24-2F12D1D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Sunisa Lohma</cp:lastModifiedBy>
  <cp:revision>2</cp:revision>
  <cp:lastPrinted>2018-12-19T04:35:00Z</cp:lastPrinted>
  <dcterms:created xsi:type="dcterms:W3CDTF">2018-12-21T08:08:00Z</dcterms:created>
  <dcterms:modified xsi:type="dcterms:W3CDTF">2018-12-21T08:08:00Z</dcterms:modified>
</cp:coreProperties>
</file>